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EE7CCA" w14:textId="66067EF5" w:rsidR="00001ED6" w:rsidRPr="00E5650D" w:rsidRDefault="00E5650D" w:rsidP="00E5650D">
      <w:pPr>
        <w:jc w:val="center"/>
        <w:rPr>
          <w:rFonts w:eastAsia="Cambria" w:cs="Arial"/>
          <w:sz w:val="52"/>
          <w:szCs w:val="52"/>
          <w:u w:val="single"/>
        </w:rPr>
      </w:pPr>
      <w:r w:rsidRPr="00360A63">
        <w:rPr>
          <w:rFonts w:eastAsia="Cambria" w:cs="Arial"/>
          <w:b/>
          <w:bCs/>
          <w:noProof/>
          <w:sz w:val="52"/>
          <w:szCs w:val="52"/>
        </w:rPr>
        <w:drawing>
          <wp:inline distT="0" distB="0" distL="0" distR="0" wp14:anchorId="224159FE" wp14:editId="6274CC7B">
            <wp:extent cx="4434840" cy="443484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ckblatt Bild.jpg"/>
                    <pic:cNvPicPr/>
                  </pic:nvPicPr>
                  <pic:blipFill>
                    <a:blip r:embed="rId8">
                      <a:extLst>
                        <a:ext uri="{28A0092B-C50C-407E-A947-70E740481C1C}">
                          <a14:useLocalDpi xmlns:a14="http://schemas.microsoft.com/office/drawing/2010/main" val="0"/>
                        </a:ext>
                      </a:extLst>
                    </a:blip>
                    <a:stretch>
                      <a:fillRect/>
                    </a:stretch>
                  </pic:blipFill>
                  <pic:spPr>
                    <a:xfrm>
                      <a:off x="0" y="0"/>
                      <a:ext cx="4434840" cy="4434840"/>
                    </a:xfrm>
                    <a:prstGeom prst="rect">
                      <a:avLst/>
                    </a:prstGeom>
                  </pic:spPr>
                </pic:pic>
              </a:graphicData>
            </a:graphic>
          </wp:inline>
        </w:drawing>
      </w:r>
    </w:p>
    <w:p w14:paraId="03360F47" w14:textId="77777777" w:rsidR="00CA43A1" w:rsidRPr="00001ED6" w:rsidRDefault="00CA43A1" w:rsidP="001E7CE7">
      <w:pPr>
        <w:rPr>
          <w:rFonts w:eastAsia="Cambria" w:cs="Arial"/>
          <w:i/>
          <w:sz w:val="40"/>
          <w:u w:val="single"/>
        </w:rPr>
      </w:pPr>
    </w:p>
    <w:p w14:paraId="4BF4CB9E" w14:textId="77777777" w:rsidR="00646E23" w:rsidRPr="00CA43A1" w:rsidRDefault="00CA43A1" w:rsidP="001E7CE7">
      <w:pPr>
        <w:autoSpaceDE w:val="0"/>
        <w:autoSpaceDN w:val="0"/>
        <w:adjustRightInd w:val="0"/>
        <w:spacing w:after="0" w:line="240" w:lineRule="auto"/>
        <w:rPr>
          <w:rFonts w:cs="Arial"/>
          <w:b/>
          <w:bCs/>
          <w:sz w:val="36"/>
          <w:szCs w:val="36"/>
        </w:rPr>
      </w:pPr>
      <w:r>
        <w:rPr>
          <w:rFonts w:cs="Arial"/>
          <w:b/>
          <w:bCs/>
          <w:noProof/>
          <w:sz w:val="36"/>
          <w:szCs w:val="36"/>
        </w:rPr>
        <w:drawing>
          <wp:anchor distT="0" distB="0" distL="114300" distR="114300" simplePos="0" relativeHeight="251658240" behindDoc="1" locked="0" layoutInCell="1" allowOverlap="1" wp14:anchorId="70C4F954" wp14:editId="4F9DFC5B">
            <wp:simplePos x="0" y="0"/>
            <wp:positionH relativeFrom="column">
              <wp:posOffset>3875405</wp:posOffset>
            </wp:positionH>
            <wp:positionV relativeFrom="paragraph">
              <wp:posOffset>154305</wp:posOffset>
            </wp:positionV>
            <wp:extent cx="2082165" cy="2831465"/>
            <wp:effectExtent l="19050" t="0" r="0" b="0"/>
            <wp:wrapTight wrapText="bothSides">
              <wp:wrapPolygon edited="0">
                <wp:start x="-198" y="0"/>
                <wp:lineTo x="-198" y="21508"/>
                <wp:lineTo x="21541" y="21508"/>
                <wp:lineTo x="21541" y="0"/>
                <wp:lineTo x="-198" y="0"/>
              </wp:wrapPolygon>
            </wp:wrapTight>
            <wp:docPr id="3" name="Grafik 2" descr="IMG-2018040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07-WA0004.jpg"/>
                    <pic:cNvPicPr/>
                  </pic:nvPicPr>
                  <pic:blipFill>
                    <a:blip r:embed="rId9" cstate="print"/>
                    <a:stretch>
                      <a:fillRect/>
                    </a:stretch>
                  </pic:blipFill>
                  <pic:spPr>
                    <a:xfrm>
                      <a:off x="0" y="0"/>
                      <a:ext cx="2082165" cy="2831465"/>
                    </a:xfrm>
                    <a:prstGeom prst="rect">
                      <a:avLst/>
                    </a:prstGeom>
                  </pic:spPr>
                </pic:pic>
              </a:graphicData>
            </a:graphic>
          </wp:anchor>
        </w:drawing>
      </w:r>
      <w:r w:rsidR="0072543D" w:rsidRPr="00CA43A1">
        <w:rPr>
          <w:rFonts w:cs="Arial"/>
          <w:b/>
          <w:bCs/>
          <w:sz w:val="36"/>
          <w:szCs w:val="36"/>
        </w:rPr>
        <w:t>Impressu</w:t>
      </w:r>
      <w:r w:rsidR="00646E23" w:rsidRPr="00CA43A1">
        <w:rPr>
          <w:rFonts w:cs="Arial"/>
          <w:b/>
          <w:bCs/>
          <w:sz w:val="36"/>
          <w:szCs w:val="36"/>
        </w:rPr>
        <w:t>m</w:t>
      </w:r>
    </w:p>
    <w:p w14:paraId="0934486B" w14:textId="77777777" w:rsidR="0072543D" w:rsidRPr="00CA43A1" w:rsidRDefault="0072543D" w:rsidP="001E7CE7">
      <w:pPr>
        <w:autoSpaceDE w:val="0"/>
        <w:autoSpaceDN w:val="0"/>
        <w:adjustRightInd w:val="0"/>
        <w:spacing w:after="0" w:line="240" w:lineRule="auto"/>
        <w:rPr>
          <w:rFonts w:cs="Arial"/>
          <w:b/>
          <w:bCs/>
          <w:sz w:val="28"/>
          <w:szCs w:val="28"/>
        </w:rPr>
      </w:pPr>
      <w:r w:rsidRPr="00CA43A1">
        <w:rPr>
          <w:rFonts w:cs="Arial"/>
          <w:sz w:val="28"/>
          <w:szCs w:val="28"/>
        </w:rPr>
        <w:t>Natürlich Lernen e.V.</w:t>
      </w:r>
    </w:p>
    <w:p w14:paraId="35CAD716" w14:textId="77777777" w:rsidR="0072543D" w:rsidRPr="0072543D" w:rsidRDefault="0072543D" w:rsidP="001E7CE7">
      <w:pPr>
        <w:autoSpaceDE w:val="0"/>
        <w:autoSpaceDN w:val="0"/>
        <w:adjustRightInd w:val="0"/>
        <w:spacing w:after="0" w:line="240" w:lineRule="auto"/>
        <w:rPr>
          <w:rFonts w:cs="Arial"/>
        </w:rPr>
      </w:pPr>
    </w:p>
    <w:p w14:paraId="41AA32E5" w14:textId="77777777" w:rsidR="0072543D" w:rsidRPr="00CA43A1" w:rsidRDefault="0072543D" w:rsidP="001E7CE7">
      <w:pPr>
        <w:autoSpaceDE w:val="0"/>
        <w:autoSpaceDN w:val="0"/>
        <w:adjustRightInd w:val="0"/>
        <w:spacing w:after="0" w:line="240" w:lineRule="auto"/>
        <w:rPr>
          <w:rFonts w:cs="Arial"/>
          <w:b/>
          <w:bCs/>
          <w:sz w:val="36"/>
          <w:szCs w:val="36"/>
        </w:rPr>
      </w:pPr>
      <w:r w:rsidRPr="00CA43A1">
        <w:rPr>
          <w:rFonts w:cs="Arial"/>
          <w:b/>
          <w:bCs/>
          <w:sz w:val="36"/>
          <w:szCs w:val="36"/>
        </w:rPr>
        <w:t>Kindergartenkonzept</w:t>
      </w:r>
      <w:r w:rsidR="00E2641E">
        <w:rPr>
          <w:rFonts w:cs="Arial"/>
          <w:b/>
          <w:bCs/>
          <w:sz w:val="36"/>
          <w:szCs w:val="36"/>
        </w:rPr>
        <w:t>ion</w:t>
      </w:r>
    </w:p>
    <w:p w14:paraId="396F551B" w14:textId="77777777" w:rsidR="0072543D" w:rsidRPr="00CA43A1" w:rsidRDefault="0072543D" w:rsidP="001E7CE7">
      <w:pPr>
        <w:autoSpaceDE w:val="0"/>
        <w:autoSpaceDN w:val="0"/>
        <w:adjustRightInd w:val="0"/>
        <w:spacing w:after="0" w:line="240" w:lineRule="auto"/>
        <w:rPr>
          <w:rFonts w:cs="Arial"/>
          <w:sz w:val="28"/>
          <w:szCs w:val="28"/>
        </w:rPr>
      </w:pPr>
      <w:r w:rsidRPr="00CA43A1">
        <w:rPr>
          <w:rFonts w:cs="Arial"/>
          <w:sz w:val="28"/>
          <w:szCs w:val="28"/>
        </w:rPr>
        <w:t>Herausgegeben</w:t>
      </w:r>
    </w:p>
    <w:p w14:paraId="7F20C572" w14:textId="77777777" w:rsidR="0072543D" w:rsidRPr="00CA43A1" w:rsidRDefault="0072543D" w:rsidP="001E7CE7">
      <w:pPr>
        <w:autoSpaceDE w:val="0"/>
        <w:autoSpaceDN w:val="0"/>
        <w:adjustRightInd w:val="0"/>
        <w:spacing w:after="0" w:line="240" w:lineRule="auto"/>
        <w:rPr>
          <w:rFonts w:cs="Arial"/>
          <w:sz w:val="28"/>
          <w:szCs w:val="28"/>
        </w:rPr>
      </w:pPr>
      <w:r w:rsidRPr="00CA43A1">
        <w:rPr>
          <w:rFonts w:cs="Arial"/>
          <w:sz w:val="28"/>
          <w:szCs w:val="28"/>
        </w:rPr>
        <w:t xml:space="preserve">im </w:t>
      </w:r>
      <w:r w:rsidR="00475713" w:rsidRPr="00CA43A1">
        <w:rPr>
          <w:rFonts w:cs="Arial"/>
          <w:sz w:val="28"/>
          <w:szCs w:val="28"/>
        </w:rPr>
        <w:t>August</w:t>
      </w:r>
      <w:r w:rsidR="00494247" w:rsidRPr="00CA43A1">
        <w:rPr>
          <w:rFonts w:cs="Arial"/>
          <w:sz w:val="28"/>
          <w:szCs w:val="28"/>
        </w:rPr>
        <w:t xml:space="preserve"> </w:t>
      </w:r>
      <w:r w:rsidRPr="00CA43A1">
        <w:rPr>
          <w:rFonts w:cs="Arial"/>
          <w:sz w:val="28"/>
          <w:szCs w:val="28"/>
        </w:rPr>
        <w:t xml:space="preserve"> 2019</w:t>
      </w:r>
    </w:p>
    <w:p w14:paraId="2743A20C" w14:textId="77777777" w:rsidR="0072543D" w:rsidRPr="0072543D" w:rsidRDefault="00CA43A1" w:rsidP="00CA43A1">
      <w:pPr>
        <w:tabs>
          <w:tab w:val="left" w:pos="1139"/>
        </w:tabs>
        <w:autoSpaceDE w:val="0"/>
        <w:autoSpaceDN w:val="0"/>
        <w:adjustRightInd w:val="0"/>
        <w:spacing w:after="0" w:line="240" w:lineRule="auto"/>
        <w:rPr>
          <w:rFonts w:cs="Arial"/>
        </w:rPr>
      </w:pPr>
      <w:r>
        <w:rPr>
          <w:rFonts w:cs="Arial"/>
        </w:rPr>
        <w:tab/>
      </w:r>
    </w:p>
    <w:p w14:paraId="68AC751B" w14:textId="77777777" w:rsidR="0072543D" w:rsidRPr="00CA43A1" w:rsidRDefault="0072543D" w:rsidP="001E7CE7">
      <w:pPr>
        <w:autoSpaceDE w:val="0"/>
        <w:autoSpaceDN w:val="0"/>
        <w:adjustRightInd w:val="0"/>
        <w:spacing w:after="0" w:line="240" w:lineRule="auto"/>
        <w:rPr>
          <w:rFonts w:cs="Arial"/>
          <w:b/>
          <w:bCs/>
          <w:sz w:val="36"/>
          <w:szCs w:val="36"/>
        </w:rPr>
      </w:pPr>
      <w:r w:rsidRPr="00CA43A1">
        <w:rPr>
          <w:rFonts w:cs="Arial"/>
          <w:b/>
          <w:bCs/>
          <w:sz w:val="36"/>
          <w:szCs w:val="36"/>
        </w:rPr>
        <w:t xml:space="preserve">Kontakt </w:t>
      </w:r>
    </w:p>
    <w:p w14:paraId="3B158957" w14:textId="77777777" w:rsidR="0072543D" w:rsidRPr="00CA43A1" w:rsidRDefault="0072543D" w:rsidP="001E7CE7">
      <w:pPr>
        <w:autoSpaceDE w:val="0"/>
        <w:autoSpaceDN w:val="0"/>
        <w:adjustRightInd w:val="0"/>
        <w:spacing w:after="0" w:line="240" w:lineRule="auto"/>
        <w:rPr>
          <w:rFonts w:cs="Arial"/>
          <w:sz w:val="28"/>
          <w:szCs w:val="28"/>
        </w:rPr>
      </w:pPr>
      <w:r w:rsidRPr="00CA43A1">
        <w:rPr>
          <w:rFonts w:cs="Arial"/>
          <w:sz w:val="28"/>
          <w:szCs w:val="28"/>
        </w:rPr>
        <w:t xml:space="preserve">Natürlich Lernen e.V. </w:t>
      </w:r>
    </w:p>
    <w:p w14:paraId="4442A419" w14:textId="77777777" w:rsidR="0072543D" w:rsidRPr="00CA43A1" w:rsidRDefault="0072543D" w:rsidP="001E7CE7">
      <w:pPr>
        <w:autoSpaceDE w:val="0"/>
        <w:autoSpaceDN w:val="0"/>
        <w:adjustRightInd w:val="0"/>
        <w:spacing w:after="0" w:line="240" w:lineRule="auto"/>
        <w:rPr>
          <w:rFonts w:cs="Arial"/>
          <w:sz w:val="28"/>
          <w:szCs w:val="28"/>
        </w:rPr>
      </w:pPr>
      <w:proofErr w:type="spellStart"/>
      <w:r w:rsidRPr="00CA43A1">
        <w:rPr>
          <w:rFonts w:cs="Arial"/>
          <w:sz w:val="28"/>
          <w:szCs w:val="28"/>
        </w:rPr>
        <w:t>Rebhalde</w:t>
      </w:r>
      <w:proofErr w:type="spellEnd"/>
      <w:r w:rsidRPr="00CA43A1">
        <w:rPr>
          <w:rFonts w:cs="Arial"/>
          <w:sz w:val="28"/>
          <w:szCs w:val="28"/>
        </w:rPr>
        <w:t xml:space="preserve"> 11</w:t>
      </w:r>
    </w:p>
    <w:p w14:paraId="4B9E3696" w14:textId="77777777" w:rsidR="0072543D" w:rsidRPr="00CA43A1" w:rsidRDefault="0072543D" w:rsidP="001E7CE7">
      <w:pPr>
        <w:autoSpaceDE w:val="0"/>
        <w:autoSpaceDN w:val="0"/>
        <w:adjustRightInd w:val="0"/>
        <w:spacing w:after="0" w:line="240" w:lineRule="auto"/>
        <w:rPr>
          <w:rFonts w:cs="Arial"/>
          <w:sz w:val="28"/>
          <w:szCs w:val="28"/>
        </w:rPr>
      </w:pPr>
      <w:r w:rsidRPr="00CA43A1">
        <w:rPr>
          <w:rFonts w:cs="Arial"/>
          <w:sz w:val="28"/>
          <w:szCs w:val="28"/>
        </w:rPr>
        <w:t>77781 Biberach</w:t>
      </w:r>
    </w:p>
    <w:p w14:paraId="0FA0FABA" w14:textId="77777777" w:rsidR="0072543D" w:rsidRPr="00CA43A1" w:rsidRDefault="0072543D" w:rsidP="001E7CE7">
      <w:pPr>
        <w:autoSpaceDE w:val="0"/>
        <w:autoSpaceDN w:val="0"/>
        <w:adjustRightInd w:val="0"/>
        <w:spacing w:after="0" w:line="240" w:lineRule="auto"/>
        <w:rPr>
          <w:rFonts w:cs="Arial"/>
          <w:sz w:val="28"/>
          <w:szCs w:val="28"/>
        </w:rPr>
      </w:pPr>
      <w:r w:rsidRPr="00CA43A1">
        <w:rPr>
          <w:rFonts w:cs="Arial"/>
          <w:sz w:val="28"/>
          <w:szCs w:val="28"/>
        </w:rPr>
        <w:t xml:space="preserve">c/o Sarah </w:t>
      </w:r>
      <w:proofErr w:type="spellStart"/>
      <w:r w:rsidRPr="00CA43A1">
        <w:rPr>
          <w:rFonts w:cs="Arial"/>
          <w:sz w:val="28"/>
          <w:szCs w:val="28"/>
        </w:rPr>
        <w:t>Lewkowitz</w:t>
      </w:r>
      <w:proofErr w:type="spellEnd"/>
    </w:p>
    <w:p w14:paraId="2DBF6A11" w14:textId="77777777" w:rsidR="00795EB0" w:rsidRPr="00CA43A1" w:rsidRDefault="00EC0AF7" w:rsidP="001E7CE7">
      <w:pPr>
        <w:autoSpaceDE w:val="0"/>
        <w:autoSpaceDN w:val="0"/>
        <w:adjustRightInd w:val="0"/>
        <w:spacing w:after="0" w:line="240" w:lineRule="auto"/>
        <w:rPr>
          <w:rFonts w:cs="Arial"/>
          <w:sz w:val="28"/>
          <w:szCs w:val="28"/>
        </w:rPr>
      </w:pPr>
      <w:r w:rsidRPr="00CA43A1">
        <w:rPr>
          <w:rFonts w:cs="Arial"/>
          <w:sz w:val="28"/>
          <w:szCs w:val="28"/>
        </w:rPr>
        <w:t>Tel: 07835/2179970</w:t>
      </w:r>
    </w:p>
    <w:p w14:paraId="2354E65E" w14:textId="77777777" w:rsidR="0072543D" w:rsidRPr="00CA43A1" w:rsidRDefault="0072543D" w:rsidP="001E7CE7">
      <w:pPr>
        <w:autoSpaceDE w:val="0"/>
        <w:autoSpaceDN w:val="0"/>
        <w:adjustRightInd w:val="0"/>
        <w:spacing w:after="0" w:line="240" w:lineRule="auto"/>
        <w:rPr>
          <w:rFonts w:cs="Arial"/>
          <w:sz w:val="28"/>
          <w:szCs w:val="28"/>
        </w:rPr>
      </w:pPr>
      <w:r w:rsidRPr="00CA43A1">
        <w:rPr>
          <w:rFonts w:cs="Arial"/>
          <w:sz w:val="28"/>
          <w:szCs w:val="28"/>
        </w:rPr>
        <w:t>Internet: www.naturkindergarten-biberach.de</w:t>
      </w:r>
    </w:p>
    <w:p w14:paraId="0B1675F9" w14:textId="77777777" w:rsidR="0072543D" w:rsidRPr="00CA43A1" w:rsidRDefault="0072543D" w:rsidP="001E7CE7">
      <w:pPr>
        <w:tabs>
          <w:tab w:val="left" w:pos="993"/>
        </w:tabs>
        <w:rPr>
          <w:rFonts w:eastAsia="Cambria" w:cs="Arial"/>
          <w:b/>
          <w:sz w:val="28"/>
          <w:szCs w:val="28"/>
          <w:u w:val="single"/>
          <w:lang w:val="en-US"/>
        </w:rPr>
      </w:pPr>
      <w:r w:rsidRPr="00CA43A1">
        <w:rPr>
          <w:rFonts w:cs="Arial"/>
          <w:sz w:val="28"/>
          <w:szCs w:val="28"/>
          <w:lang w:val="en-US"/>
        </w:rPr>
        <w:t>Email: info@naturkindergarten-biberach.de</w:t>
      </w:r>
    </w:p>
    <w:p w14:paraId="77B8926B" w14:textId="77777777" w:rsidR="00CE1672" w:rsidRDefault="00CE1672" w:rsidP="001E7CE7">
      <w:pPr>
        <w:rPr>
          <w:rFonts w:eastAsia="Cambria" w:cs="Arial"/>
          <w:sz w:val="32"/>
          <w:szCs w:val="32"/>
          <w:lang w:val="en-US"/>
        </w:rPr>
      </w:pPr>
    </w:p>
    <w:p w14:paraId="56739817" w14:textId="77777777" w:rsidR="00E04638" w:rsidRDefault="00E04638" w:rsidP="001E7CE7">
      <w:pPr>
        <w:rPr>
          <w:rFonts w:eastAsia="Cambria" w:cs="Arial"/>
          <w:sz w:val="32"/>
          <w:szCs w:val="32"/>
          <w:lang w:val="en-US"/>
        </w:rPr>
      </w:pPr>
    </w:p>
    <w:sdt>
      <w:sdtPr>
        <w:id w:val="2783906"/>
        <w:docPartObj>
          <w:docPartGallery w:val="Table of Contents"/>
          <w:docPartUnique/>
        </w:docPartObj>
      </w:sdtPr>
      <w:sdtEndPr/>
      <w:sdtContent>
        <w:p w14:paraId="2B9E8372" w14:textId="77777777" w:rsidR="00BA517C" w:rsidRPr="00475713" w:rsidRDefault="00BA517C" w:rsidP="001E7CE7">
          <w:pPr>
            <w:rPr>
              <w:lang w:val="en-US"/>
            </w:rPr>
          </w:pPr>
          <w:proofErr w:type="spellStart"/>
          <w:r w:rsidRPr="00E04638">
            <w:rPr>
              <w:rFonts w:cs="Arial"/>
              <w:sz w:val="32"/>
              <w:szCs w:val="32"/>
              <w:lang w:val="en-US"/>
            </w:rPr>
            <w:t>Inhaltsverzeichnis</w:t>
          </w:r>
          <w:proofErr w:type="spellEnd"/>
        </w:p>
        <w:p w14:paraId="6046C45D" w14:textId="3AF01391" w:rsidR="001829B7" w:rsidRDefault="0086376E">
          <w:pPr>
            <w:pStyle w:val="Verzeichnis1"/>
            <w:tabs>
              <w:tab w:val="left" w:pos="440"/>
            </w:tabs>
            <w:rPr>
              <w:rFonts w:asciiTheme="minorHAnsi" w:hAnsiTheme="minorHAnsi"/>
              <w:noProof/>
              <w:sz w:val="22"/>
            </w:rPr>
          </w:pPr>
          <w:r>
            <w:fldChar w:fldCharType="begin"/>
          </w:r>
          <w:r w:rsidR="00BA517C">
            <w:instrText xml:space="preserve"> TOC \o "1-3" \h \z \u </w:instrText>
          </w:r>
          <w:r>
            <w:fldChar w:fldCharType="separate"/>
          </w:r>
          <w:hyperlink w:anchor="_Toc24404509" w:history="1">
            <w:r w:rsidR="001829B7" w:rsidRPr="008A5633">
              <w:rPr>
                <w:rStyle w:val="Hyperlink"/>
                <w:rFonts w:eastAsia="Cambria"/>
                <w:noProof/>
              </w:rPr>
              <w:t>1</w:t>
            </w:r>
            <w:r w:rsidR="001829B7">
              <w:rPr>
                <w:rFonts w:asciiTheme="minorHAnsi" w:hAnsiTheme="minorHAnsi"/>
                <w:noProof/>
                <w:sz w:val="22"/>
              </w:rPr>
              <w:tab/>
            </w:r>
            <w:r w:rsidR="001829B7" w:rsidRPr="008A5633">
              <w:rPr>
                <w:rStyle w:val="Hyperlink"/>
                <w:rFonts w:eastAsia="Cambria"/>
                <w:noProof/>
              </w:rPr>
              <w:t xml:space="preserve">Über </w:t>
            </w:r>
            <w:r w:rsidR="001829B7" w:rsidRPr="008A5633">
              <w:rPr>
                <w:rStyle w:val="Hyperlink"/>
                <w:noProof/>
              </w:rPr>
              <w:t>uns</w:t>
            </w:r>
            <w:r w:rsidR="001829B7">
              <w:rPr>
                <w:noProof/>
                <w:webHidden/>
              </w:rPr>
              <w:tab/>
            </w:r>
            <w:r w:rsidR="001829B7">
              <w:rPr>
                <w:noProof/>
                <w:webHidden/>
              </w:rPr>
              <w:fldChar w:fldCharType="begin"/>
            </w:r>
            <w:r w:rsidR="001829B7">
              <w:rPr>
                <w:noProof/>
                <w:webHidden/>
              </w:rPr>
              <w:instrText xml:space="preserve"> PAGEREF _Toc24404509 \h </w:instrText>
            </w:r>
            <w:r w:rsidR="001829B7">
              <w:rPr>
                <w:noProof/>
                <w:webHidden/>
              </w:rPr>
            </w:r>
            <w:r w:rsidR="001829B7">
              <w:rPr>
                <w:noProof/>
                <w:webHidden/>
              </w:rPr>
              <w:fldChar w:fldCharType="separate"/>
            </w:r>
            <w:r w:rsidR="001829B7">
              <w:rPr>
                <w:noProof/>
                <w:webHidden/>
              </w:rPr>
              <w:t>4</w:t>
            </w:r>
            <w:r w:rsidR="001829B7">
              <w:rPr>
                <w:noProof/>
                <w:webHidden/>
              </w:rPr>
              <w:fldChar w:fldCharType="end"/>
            </w:r>
          </w:hyperlink>
        </w:p>
        <w:p w14:paraId="15E81B99" w14:textId="1AF16122" w:rsidR="001829B7" w:rsidRDefault="007E3775">
          <w:pPr>
            <w:pStyle w:val="Verzeichnis2"/>
            <w:tabs>
              <w:tab w:val="left" w:pos="880"/>
              <w:tab w:val="right" w:leader="dot" w:pos="9062"/>
            </w:tabs>
            <w:rPr>
              <w:rFonts w:asciiTheme="minorHAnsi" w:hAnsiTheme="minorHAnsi"/>
              <w:noProof/>
              <w:sz w:val="22"/>
            </w:rPr>
          </w:pPr>
          <w:hyperlink w:anchor="_Toc24404510" w:history="1">
            <w:r w:rsidR="001829B7" w:rsidRPr="008A5633">
              <w:rPr>
                <w:rStyle w:val="Hyperlink"/>
                <w:rFonts w:eastAsia="Cambria"/>
                <w:noProof/>
              </w:rPr>
              <w:t>1.1</w:t>
            </w:r>
            <w:r w:rsidR="001829B7">
              <w:rPr>
                <w:rFonts w:asciiTheme="minorHAnsi" w:hAnsiTheme="minorHAnsi"/>
                <w:noProof/>
                <w:sz w:val="22"/>
              </w:rPr>
              <w:tab/>
            </w:r>
            <w:r w:rsidR="001829B7" w:rsidRPr="008A5633">
              <w:rPr>
                <w:rStyle w:val="Hyperlink"/>
                <w:rFonts w:eastAsia="Garamond"/>
                <w:noProof/>
              </w:rPr>
              <w:t>Gründungsgeschichte</w:t>
            </w:r>
            <w:r w:rsidR="001829B7">
              <w:rPr>
                <w:noProof/>
                <w:webHidden/>
              </w:rPr>
              <w:tab/>
            </w:r>
            <w:r w:rsidR="001829B7">
              <w:rPr>
                <w:noProof/>
                <w:webHidden/>
              </w:rPr>
              <w:fldChar w:fldCharType="begin"/>
            </w:r>
            <w:r w:rsidR="001829B7">
              <w:rPr>
                <w:noProof/>
                <w:webHidden/>
              </w:rPr>
              <w:instrText xml:space="preserve"> PAGEREF _Toc24404510 \h </w:instrText>
            </w:r>
            <w:r w:rsidR="001829B7">
              <w:rPr>
                <w:noProof/>
                <w:webHidden/>
              </w:rPr>
            </w:r>
            <w:r w:rsidR="001829B7">
              <w:rPr>
                <w:noProof/>
                <w:webHidden/>
              </w:rPr>
              <w:fldChar w:fldCharType="separate"/>
            </w:r>
            <w:r w:rsidR="001829B7">
              <w:rPr>
                <w:noProof/>
                <w:webHidden/>
              </w:rPr>
              <w:t>4</w:t>
            </w:r>
            <w:r w:rsidR="001829B7">
              <w:rPr>
                <w:noProof/>
                <w:webHidden/>
              </w:rPr>
              <w:fldChar w:fldCharType="end"/>
            </w:r>
          </w:hyperlink>
        </w:p>
        <w:p w14:paraId="04778112" w14:textId="57C349EA" w:rsidR="001829B7" w:rsidRDefault="007E3775">
          <w:pPr>
            <w:pStyle w:val="Verzeichnis1"/>
            <w:tabs>
              <w:tab w:val="left" w:pos="440"/>
            </w:tabs>
            <w:rPr>
              <w:rFonts w:asciiTheme="minorHAnsi" w:hAnsiTheme="minorHAnsi"/>
              <w:noProof/>
              <w:sz w:val="22"/>
            </w:rPr>
          </w:pPr>
          <w:hyperlink w:anchor="_Toc24404511" w:history="1">
            <w:r w:rsidR="001829B7" w:rsidRPr="008A5633">
              <w:rPr>
                <w:rStyle w:val="Hyperlink"/>
                <w:rFonts w:eastAsia="Cambria"/>
                <w:noProof/>
              </w:rPr>
              <w:t>2</w:t>
            </w:r>
            <w:r w:rsidR="001829B7">
              <w:rPr>
                <w:rFonts w:asciiTheme="minorHAnsi" w:hAnsiTheme="minorHAnsi"/>
                <w:noProof/>
                <w:sz w:val="22"/>
              </w:rPr>
              <w:tab/>
            </w:r>
            <w:r w:rsidR="001829B7" w:rsidRPr="008A5633">
              <w:rPr>
                <w:rStyle w:val="Hyperlink"/>
                <w:rFonts w:eastAsia="Cambria"/>
                <w:noProof/>
              </w:rPr>
              <w:t>Pädagogisches Konzept</w:t>
            </w:r>
            <w:r w:rsidR="001829B7">
              <w:rPr>
                <w:noProof/>
                <w:webHidden/>
              </w:rPr>
              <w:tab/>
            </w:r>
            <w:r w:rsidR="001829B7">
              <w:rPr>
                <w:noProof/>
                <w:webHidden/>
              </w:rPr>
              <w:fldChar w:fldCharType="begin"/>
            </w:r>
            <w:r w:rsidR="001829B7">
              <w:rPr>
                <w:noProof/>
                <w:webHidden/>
              </w:rPr>
              <w:instrText xml:space="preserve"> PAGEREF _Toc24404511 \h </w:instrText>
            </w:r>
            <w:r w:rsidR="001829B7">
              <w:rPr>
                <w:noProof/>
                <w:webHidden/>
              </w:rPr>
            </w:r>
            <w:r w:rsidR="001829B7">
              <w:rPr>
                <w:noProof/>
                <w:webHidden/>
              </w:rPr>
              <w:fldChar w:fldCharType="separate"/>
            </w:r>
            <w:r w:rsidR="001829B7">
              <w:rPr>
                <w:noProof/>
                <w:webHidden/>
              </w:rPr>
              <w:t>5</w:t>
            </w:r>
            <w:r w:rsidR="001829B7">
              <w:rPr>
                <w:noProof/>
                <w:webHidden/>
              </w:rPr>
              <w:fldChar w:fldCharType="end"/>
            </w:r>
          </w:hyperlink>
        </w:p>
        <w:p w14:paraId="779F43C3" w14:textId="65CEDA9B" w:rsidR="001829B7" w:rsidRDefault="007E3775">
          <w:pPr>
            <w:pStyle w:val="Verzeichnis2"/>
            <w:tabs>
              <w:tab w:val="left" w:pos="880"/>
              <w:tab w:val="right" w:leader="dot" w:pos="9062"/>
            </w:tabs>
            <w:rPr>
              <w:rFonts w:asciiTheme="minorHAnsi" w:hAnsiTheme="minorHAnsi"/>
              <w:noProof/>
              <w:sz w:val="22"/>
            </w:rPr>
          </w:pPr>
          <w:hyperlink w:anchor="_Toc24404512" w:history="1">
            <w:r w:rsidR="001829B7" w:rsidRPr="008A5633">
              <w:rPr>
                <w:rStyle w:val="Hyperlink"/>
                <w:rFonts w:eastAsia="Cambria"/>
                <w:noProof/>
              </w:rPr>
              <w:t>2.1</w:t>
            </w:r>
            <w:r w:rsidR="001829B7">
              <w:rPr>
                <w:rFonts w:asciiTheme="minorHAnsi" w:hAnsiTheme="minorHAnsi"/>
                <w:noProof/>
                <w:sz w:val="22"/>
              </w:rPr>
              <w:tab/>
            </w:r>
            <w:r w:rsidR="001829B7" w:rsidRPr="008A5633">
              <w:rPr>
                <w:rStyle w:val="Hyperlink"/>
                <w:rFonts w:eastAsia="Cambria"/>
                <w:noProof/>
              </w:rPr>
              <w:t xml:space="preserve">Naturpädagogik / </w:t>
            </w:r>
            <w:r w:rsidR="001829B7" w:rsidRPr="008A5633">
              <w:rPr>
                <w:rStyle w:val="Hyperlink"/>
                <w:rFonts w:eastAsia="Arial"/>
                <w:noProof/>
              </w:rPr>
              <w:t>Die Natur als Lebens- und Lernraum</w:t>
            </w:r>
            <w:r w:rsidR="001829B7">
              <w:rPr>
                <w:noProof/>
                <w:webHidden/>
              </w:rPr>
              <w:tab/>
            </w:r>
            <w:r w:rsidR="001829B7">
              <w:rPr>
                <w:noProof/>
                <w:webHidden/>
              </w:rPr>
              <w:fldChar w:fldCharType="begin"/>
            </w:r>
            <w:r w:rsidR="001829B7">
              <w:rPr>
                <w:noProof/>
                <w:webHidden/>
              </w:rPr>
              <w:instrText xml:space="preserve"> PAGEREF _Toc24404512 \h </w:instrText>
            </w:r>
            <w:r w:rsidR="001829B7">
              <w:rPr>
                <w:noProof/>
                <w:webHidden/>
              </w:rPr>
            </w:r>
            <w:r w:rsidR="001829B7">
              <w:rPr>
                <w:noProof/>
                <w:webHidden/>
              </w:rPr>
              <w:fldChar w:fldCharType="separate"/>
            </w:r>
            <w:r w:rsidR="001829B7">
              <w:rPr>
                <w:noProof/>
                <w:webHidden/>
              </w:rPr>
              <w:t>5</w:t>
            </w:r>
            <w:r w:rsidR="001829B7">
              <w:rPr>
                <w:noProof/>
                <w:webHidden/>
              </w:rPr>
              <w:fldChar w:fldCharType="end"/>
            </w:r>
          </w:hyperlink>
        </w:p>
        <w:p w14:paraId="33F780D5" w14:textId="01A4FEDF" w:rsidR="001829B7" w:rsidRDefault="007E3775">
          <w:pPr>
            <w:pStyle w:val="Verzeichnis3"/>
            <w:tabs>
              <w:tab w:val="left" w:pos="1320"/>
              <w:tab w:val="right" w:leader="dot" w:pos="9062"/>
            </w:tabs>
            <w:rPr>
              <w:rFonts w:asciiTheme="minorHAnsi" w:hAnsiTheme="minorHAnsi"/>
              <w:noProof/>
              <w:sz w:val="22"/>
            </w:rPr>
          </w:pPr>
          <w:hyperlink w:anchor="_Toc24404513" w:history="1">
            <w:r w:rsidR="001829B7" w:rsidRPr="008A5633">
              <w:rPr>
                <w:rStyle w:val="Hyperlink"/>
                <w:rFonts w:eastAsia="Arial"/>
                <w:noProof/>
              </w:rPr>
              <w:t>2.1.1</w:t>
            </w:r>
            <w:r w:rsidR="001829B7">
              <w:rPr>
                <w:rFonts w:asciiTheme="minorHAnsi" w:hAnsiTheme="minorHAnsi"/>
                <w:noProof/>
                <w:sz w:val="22"/>
              </w:rPr>
              <w:tab/>
            </w:r>
            <w:r w:rsidR="001829B7" w:rsidRPr="008A5633">
              <w:rPr>
                <w:rStyle w:val="Hyperlink"/>
                <w:noProof/>
              </w:rPr>
              <w:t>Primärerfahrungen</w:t>
            </w:r>
            <w:r w:rsidR="001829B7">
              <w:rPr>
                <w:noProof/>
                <w:webHidden/>
              </w:rPr>
              <w:tab/>
            </w:r>
            <w:r w:rsidR="001829B7">
              <w:rPr>
                <w:noProof/>
                <w:webHidden/>
              </w:rPr>
              <w:fldChar w:fldCharType="begin"/>
            </w:r>
            <w:r w:rsidR="001829B7">
              <w:rPr>
                <w:noProof/>
                <w:webHidden/>
              </w:rPr>
              <w:instrText xml:space="preserve"> PAGEREF _Toc24404513 \h </w:instrText>
            </w:r>
            <w:r w:rsidR="001829B7">
              <w:rPr>
                <w:noProof/>
                <w:webHidden/>
              </w:rPr>
            </w:r>
            <w:r w:rsidR="001829B7">
              <w:rPr>
                <w:noProof/>
                <w:webHidden/>
              </w:rPr>
              <w:fldChar w:fldCharType="separate"/>
            </w:r>
            <w:r w:rsidR="001829B7">
              <w:rPr>
                <w:noProof/>
                <w:webHidden/>
              </w:rPr>
              <w:t>5</w:t>
            </w:r>
            <w:r w:rsidR="001829B7">
              <w:rPr>
                <w:noProof/>
                <w:webHidden/>
              </w:rPr>
              <w:fldChar w:fldCharType="end"/>
            </w:r>
          </w:hyperlink>
        </w:p>
        <w:p w14:paraId="391641EC" w14:textId="49CA24BF" w:rsidR="001829B7" w:rsidRDefault="007E3775">
          <w:pPr>
            <w:pStyle w:val="Verzeichnis3"/>
            <w:tabs>
              <w:tab w:val="left" w:pos="1320"/>
              <w:tab w:val="right" w:leader="dot" w:pos="9062"/>
            </w:tabs>
            <w:rPr>
              <w:rFonts w:asciiTheme="minorHAnsi" w:hAnsiTheme="minorHAnsi"/>
              <w:noProof/>
              <w:sz w:val="22"/>
            </w:rPr>
          </w:pPr>
          <w:hyperlink w:anchor="_Toc24404514" w:history="1">
            <w:r w:rsidR="001829B7" w:rsidRPr="008A5633">
              <w:rPr>
                <w:rStyle w:val="Hyperlink"/>
                <w:rFonts w:eastAsia="Arial"/>
                <w:noProof/>
              </w:rPr>
              <w:t>2.1.2</w:t>
            </w:r>
            <w:r w:rsidR="001829B7">
              <w:rPr>
                <w:rFonts w:asciiTheme="minorHAnsi" w:hAnsiTheme="minorHAnsi"/>
                <w:noProof/>
                <w:sz w:val="22"/>
              </w:rPr>
              <w:tab/>
            </w:r>
            <w:r w:rsidR="001829B7" w:rsidRPr="008A5633">
              <w:rPr>
                <w:rStyle w:val="Hyperlink"/>
                <w:rFonts w:eastAsia="Arial"/>
                <w:noProof/>
              </w:rPr>
              <w:t>Die vier Elemente als Raumstruktur / Intensives Naturerleben</w:t>
            </w:r>
            <w:r w:rsidR="001829B7">
              <w:rPr>
                <w:noProof/>
                <w:webHidden/>
              </w:rPr>
              <w:tab/>
            </w:r>
            <w:r w:rsidR="001829B7">
              <w:rPr>
                <w:noProof/>
                <w:webHidden/>
              </w:rPr>
              <w:fldChar w:fldCharType="begin"/>
            </w:r>
            <w:r w:rsidR="001829B7">
              <w:rPr>
                <w:noProof/>
                <w:webHidden/>
              </w:rPr>
              <w:instrText xml:space="preserve"> PAGEREF _Toc24404514 \h </w:instrText>
            </w:r>
            <w:r w:rsidR="001829B7">
              <w:rPr>
                <w:noProof/>
                <w:webHidden/>
              </w:rPr>
            </w:r>
            <w:r w:rsidR="001829B7">
              <w:rPr>
                <w:noProof/>
                <w:webHidden/>
              </w:rPr>
              <w:fldChar w:fldCharType="separate"/>
            </w:r>
            <w:r w:rsidR="001829B7">
              <w:rPr>
                <w:noProof/>
                <w:webHidden/>
              </w:rPr>
              <w:t>5</w:t>
            </w:r>
            <w:r w:rsidR="001829B7">
              <w:rPr>
                <w:noProof/>
                <w:webHidden/>
              </w:rPr>
              <w:fldChar w:fldCharType="end"/>
            </w:r>
          </w:hyperlink>
        </w:p>
        <w:p w14:paraId="25EBCCB5" w14:textId="5729C928" w:rsidR="001829B7" w:rsidRDefault="007E3775">
          <w:pPr>
            <w:pStyle w:val="Verzeichnis3"/>
            <w:tabs>
              <w:tab w:val="left" w:pos="1320"/>
              <w:tab w:val="right" w:leader="dot" w:pos="9062"/>
            </w:tabs>
            <w:rPr>
              <w:rFonts w:asciiTheme="minorHAnsi" w:hAnsiTheme="minorHAnsi"/>
              <w:noProof/>
              <w:sz w:val="22"/>
            </w:rPr>
          </w:pPr>
          <w:hyperlink w:anchor="_Toc24404515" w:history="1">
            <w:r w:rsidR="001829B7" w:rsidRPr="008A5633">
              <w:rPr>
                <w:rStyle w:val="Hyperlink"/>
                <w:rFonts w:eastAsia="Arial"/>
                <w:noProof/>
              </w:rPr>
              <w:t>2.1.3</w:t>
            </w:r>
            <w:r w:rsidR="001829B7">
              <w:rPr>
                <w:rFonts w:asciiTheme="minorHAnsi" w:hAnsiTheme="minorHAnsi"/>
                <w:noProof/>
                <w:sz w:val="22"/>
              </w:rPr>
              <w:tab/>
            </w:r>
            <w:r w:rsidR="001829B7" w:rsidRPr="008A5633">
              <w:rPr>
                <w:rStyle w:val="Hyperlink"/>
                <w:rFonts w:eastAsia="Arial"/>
                <w:noProof/>
              </w:rPr>
              <w:t>Bewegungsfreiheit - die Entwicklung der Grob- und Feinmotorik</w:t>
            </w:r>
            <w:r w:rsidR="001829B7">
              <w:rPr>
                <w:noProof/>
                <w:webHidden/>
              </w:rPr>
              <w:tab/>
            </w:r>
            <w:r w:rsidR="001829B7">
              <w:rPr>
                <w:noProof/>
                <w:webHidden/>
              </w:rPr>
              <w:fldChar w:fldCharType="begin"/>
            </w:r>
            <w:r w:rsidR="001829B7">
              <w:rPr>
                <w:noProof/>
                <w:webHidden/>
              </w:rPr>
              <w:instrText xml:space="preserve"> PAGEREF _Toc24404515 \h </w:instrText>
            </w:r>
            <w:r w:rsidR="001829B7">
              <w:rPr>
                <w:noProof/>
                <w:webHidden/>
              </w:rPr>
            </w:r>
            <w:r w:rsidR="001829B7">
              <w:rPr>
                <w:noProof/>
                <w:webHidden/>
              </w:rPr>
              <w:fldChar w:fldCharType="separate"/>
            </w:r>
            <w:r w:rsidR="001829B7">
              <w:rPr>
                <w:noProof/>
                <w:webHidden/>
              </w:rPr>
              <w:t>5</w:t>
            </w:r>
            <w:r w:rsidR="001829B7">
              <w:rPr>
                <w:noProof/>
                <w:webHidden/>
              </w:rPr>
              <w:fldChar w:fldCharType="end"/>
            </w:r>
          </w:hyperlink>
        </w:p>
        <w:p w14:paraId="62190AA7" w14:textId="442E5F28" w:rsidR="001829B7" w:rsidRDefault="007E3775">
          <w:pPr>
            <w:pStyle w:val="Verzeichnis3"/>
            <w:tabs>
              <w:tab w:val="left" w:pos="1320"/>
              <w:tab w:val="right" w:leader="dot" w:pos="9062"/>
            </w:tabs>
            <w:rPr>
              <w:rFonts w:asciiTheme="minorHAnsi" w:hAnsiTheme="minorHAnsi"/>
              <w:noProof/>
              <w:sz w:val="22"/>
            </w:rPr>
          </w:pPr>
          <w:hyperlink w:anchor="_Toc24404516" w:history="1">
            <w:r w:rsidR="001829B7" w:rsidRPr="008A5633">
              <w:rPr>
                <w:rStyle w:val="Hyperlink"/>
                <w:rFonts w:eastAsia="Arial"/>
                <w:noProof/>
              </w:rPr>
              <w:t>2.1.4</w:t>
            </w:r>
            <w:r w:rsidR="001829B7">
              <w:rPr>
                <w:rFonts w:asciiTheme="minorHAnsi" w:hAnsiTheme="minorHAnsi"/>
                <w:noProof/>
                <w:sz w:val="22"/>
              </w:rPr>
              <w:tab/>
            </w:r>
            <w:r w:rsidR="001829B7" w:rsidRPr="008A5633">
              <w:rPr>
                <w:rStyle w:val="Hyperlink"/>
                <w:rFonts w:eastAsia="Arial"/>
                <w:noProof/>
              </w:rPr>
              <w:t>Wahrnehmungsentwicklung - Differenzierte Aktivierung aller Sinne</w:t>
            </w:r>
            <w:r w:rsidR="001829B7">
              <w:rPr>
                <w:noProof/>
                <w:webHidden/>
              </w:rPr>
              <w:tab/>
            </w:r>
            <w:r w:rsidR="001829B7">
              <w:rPr>
                <w:noProof/>
                <w:webHidden/>
              </w:rPr>
              <w:fldChar w:fldCharType="begin"/>
            </w:r>
            <w:r w:rsidR="001829B7">
              <w:rPr>
                <w:noProof/>
                <w:webHidden/>
              </w:rPr>
              <w:instrText xml:space="preserve"> PAGEREF _Toc24404516 \h </w:instrText>
            </w:r>
            <w:r w:rsidR="001829B7">
              <w:rPr>
                <w:noProof/>
                <w:webHidden/>
              </w:rPr>
            </w:r>
            <w:r w:rsidR="001829B7">
              <w:rPr>
                <w:noProof/>
                <w:webHidden/>
              </w:rPr>
              <w:fldChar w:fldCharType="separate"/>
            </w:r>
            <w:r w:rsidR="001829B7">
              <w:rPr>
                <w:noProof/>
                <w:webHidden/>
              </w:rPr>
              <w:t>6</w:t>
            </w:r>
            <w:r w:rsidR="001829B7">
              <w:rPr>
                <w:noProof/>
                <w:webHidden/>
              </w:rPr>
              <w:fldChar w:fldCharType="end"/>
            </w:r>
          </w:hyperlink>
        </w:p>
        <w:p w14:paraId="75BA8CC5" w14:textId="25770853" w:rsidR="001829B7" w:rsidRDefault="007E3775">
          <w:pPr>
            <w:pStyle w:val="Verzeichnis3"/>
            <w:tabs>
              <w:tab w:val="left" w:pos="1320"/>
              <w:tab w:val="right" w:leader="dot" w:pos="9062"/>
            </w:tabs>
            <w:rPr>
              <w:rFonts w:asciiTheme="minorHAnsi" w:hAnsiTheme="minorHAnsi"/>
              <w:noProof/>
              <w:sz w:val="22"/>
            </w:rPr>
          </w:pPr>
          <w:hyperlink w:anchor="_Toc24404517" w:history="1">
            <w:r w:rsidR="001829B7" w:rsidRPr="008A5633">
              <w:rPr>
                <w:rStyle w:val="Hyperlink"/>
                <w:rFonts w:eastAsia="Arial"/>
                <w:noProof/>
              </w:rPr>
              <w:t>2.1.5</w:t>
            </w:r>
            <w:r w:rsidR="001829B7">
              <w:rPr>
                <w:rFonts w:asciiTheme="minorHAnsi" w:hAnsiTheme="minorHAnsi"/>
                <w:noProof/>
                <w:sz w:val="22"/>
              </w:rPr>
              <w:tab/>
            </w:r>
            <w:r w:rsidR="001829B7" w:rsidRPr="008A5633">
              <w:rPr>
                <w:rStyle w:val="Hyperlink"/>
                <w:rFonts w:eastAsia="Arial"/>
                <w:noProof/>
              </w:rPr>
              <w:t>Entfaltungsm</w:t>
            </w:r>
            <w:r w:rsidR="001829B7" w:rsidRPr="008A5633">
              <w:rPr>
                <w:rStyle w:val="Hyperlink"/>
                <w:rFonts w:eastAsia="Courier New"/>
                <w:noProof/>
              </w:rPr>
              <w:t>ö</w:t>
            </w:r>
            <w:r w:rsidR="001829B7" w:rsidRPr="008A5633">
              <w:rPr>
                <w:rStyle w:val="Hyperlink"/>
                <w:rFonts w:eastAsia="Arial"/>
                <w:noProof/>
              </w:rPr>
              <w:t>glichkeiten / Kreativit</w:t>
            </w:r>
            <w:r w:rsidR="001829B7" w:rsidRPr="008A5633">
              <w:rPr>
                <w:rStyle w:val="Hyperlink"/>
                <w:rFonts w:eastAsia="Courier New"/>
                <w:noProof/>
              </w:rPr>
              <w:t>ä</w:t>
            </w:r>
            <w:r w:rsidR="001829B7" w:rsidRPr="008A5633">
              <w:rPr>
                <w:rStyle w:val="Hyperlink"/>
                <w:rFonts w:eastAsia="Arial"/>
                <w:noProof/>
              </w:rPr>
              <w:t>t</w:t>
            </w:r>
            <w:r w:rsidR="001829B7">
              <w:rPr>
                <w:noProof/>
                <w:webHidden/>
              </w:rPr>
              <w:tab/>
            </w:r>
            <w:r w:rsidR="001829B7">
              <w:rPr>
                <w:noProof/>
                <w:webHidden/>
              </w:rPr>
              <w:fldChar w:fldCharType="begin"/>
            </w:r>
            <w:r w:rsidR="001829B7">
              <w:rPr>
                <w:noProof/>
                <w:webHidden/>
              </w:rPr>
              <w:instrText xml:space="preserve"> PAGEREF _Toc24404517 \h </w:instrText>
            </w:r>
            <w:r w:rsidR="001829B7">
              <w:rPr>
                <w:noProof/>
                <w:webHidden/>
              </w:rPr>
            </w:r>
            <w:r w:rsidR="001829B7">
              <w:rPr>
                <w:noProof/>
                <w:webHidden/>
              </w:rPr>
              <w:fldChar w:fldCharType="separate"/>
            </w:r>
            <w:r w:rsidR="001829B7">
              <w:rPr>
                <w:noProof/>
                <w:webHidden/>
              </w:rPr>
              <w:t>6</w:t>
            </w:r>
            <w:r w:rsidR="001829B7">
              <w:rPr>
                <w:noProof/>
                <w:webHidden/>
              </w:rPr>
              <w:fldChar w:fldCharType="end"/>
            </w:r>
          </w:hyperlink>
        </w:p>
        <w:p w14:paraId="10B7552F" w14:textId="2C382801" w:rsidR="001829B7" w:rsidRDefault="007E3775">
          <w:pPr>
            <w:pStyle w:val="Verzeichnis3"/>
            <w:tabs>
              <w:tab w:val="left" w:pos="1320"/>
              <w:tab w:val="right" w:leader="dot" w:pos="9062"/>
            </w:tabs>
            <w:rPr>
              <w:rFonts w:asciiTheme="minorHAnsi" w:hAnsiTheme="minorHAnsi"/>
              <w:noProof/>
              <w:sz w:val="22"/>
            </w:rPr>
          </w:pPr>
          <w:hyperlink w:anchor="_Toc24404518" w:history="1">
            <w:r w:rsidR="001829B7" w:rsidRPr="008A5633">
              <w:rPr>
                <w:rStyle w:val="Hyperlink"/>
                <w:rFonts w:eastAsia="Arial"/>
                <w:noProof/>
              </w:rPr>
              <w:t>2.1.6</w:t>
            </w:r>
            <w:r w:rsidR="001829B7">
              <w:rPr>
                <w:rFonts w:asciiTheme="minorHAnsi" w:hAnsiTheme="minorHAnsi"/>
                <w:noProof/>
                <w:sz w:val="22"/>
              </w:rPr>
              <w:tab/>
            </w:r>
            <w:r w:rsidR="001829B7" w:rsidRPr="008A5633">
              <w:rPr>
                <w:rStyle w:val="Hyperlink"/>
                <w:rFonts w:eastAsia="Arial"/>
                <w:noProof/>
              </w:rPr>
              <w:t>Gesundheit, Schutz und Hygiene in der Natur</w:t>
            </w:r>
            <w:r w:rsidR="001829B7">
              <w:rPr>
                <w:noProof/>
                <w:webHidden/>
              </w:rPr>
              <w:tab/>
            </w:r>
            <w:r w:rsidR="001829B7">
              <w:rPr>
                <w:noProof/>
                <w:webHidden/>
              </w:rPr>
              <w:fldChar w:fldCharType="begin"/>
            </w:r>
            <w:r w:rsidR="001829B7">
              <w:rPr>
                <w:noProof/>
                <w:webHidden/>
              </w:rPr>
              <w:instrText xml:space="preserve"> PAGEREF _Toc24404518 \h </w:instrText>
            </w:r>
            <w:r w:rsidR="001829B7">
              <w:rPr>
                <w:noProof/>
                <w:webHidden/>
              </w:rPr>
            </w:r>
            <w:r w:rsidR="001829B7">
              <w:rPr>
                <w:noProof/>
                <w:webHidden/>
              </w:rPr>
              <w:fldChar w:fldCharType="separate"/>
            </w:r>
            <w:r w:rsidR="001829B7">
              <w:rPr>
                <w:noProof/>
                <w:webHidden/>
              </w:rPr>
              <w:t>6</w:t>
            </w:r>
            <w:r w:rsidR="001829B7">
              <w:rPr>
                <w:noProof/>
                <w:webHidden/>
              </w:rPr>
              <w:fldChar w:fldCharType="end"/>
            </w:r>
          </w:hyperlink>
        </w:p>
        <w:p w14:paraId="644BAA0A" w14:textId="48F4D62C" w:rsidR="001829B7" w:rsidRDefault="007E3775">
          <w:pPr>
            <w:pStyle w:val="Verzeichnis2"/>
            <w:tabs>
              <w:tab w:val="left" w:pos="880"/>
              <w:tab w:val="right" w:leader="dot" w:pos="9062"/>
            </w:tabs>
            <w:rPr>
              <w:rFonts w:asciiTheme="minorHAnsi" w:hAnsiTheme="minorHAnsi"/>
              <w:noProof/>
              <w:sz w:val="22"/>
            </w:rPr>
          </w:pPr>
          <w:hyperlink w:anchor="_Toc24404519" w:history="1">
            <w:r w:rsidR="001829B7" w:rsidRPr="008A5633">
              <w:rPr>
                <w:rStyle w:val="Hyperlink"/>
                <w:rFonts w:eastAsia="Cambria"/>
                <w:noProof/>
              </w:rPr>
              <w:t>2.2</w:t>
            </w:r>
            <w:r w:rsidR="001829B7">
              <w:rPr>
                <w:rFonts w:asciiTheme="minorHAnsi" w:hAnsiTheme="minorHAnsi"/>
                <w:noProof/>
                <w:sz w:val="22"/>
              </w:rPr>
              <w:tab/>
            </w:r>
            <w:r w:rsidR="001829B7" w:rsidRPr="008A5633">
              <w:rPr>
                <w:rStyle w:val="Hyperlink"/>
                <w:rFonts w:eastAsia="Cambria"/>
                <w:noProof/>
              </w:rPr>
              <w:t>Allgemeines Konzept</w:t>
            </w:r>
            <w:r w:rsidR="001829B7">
              <w:rPr>
                <w:noProof/>
                <w:webHidden/>
              </w:rPr>
              <w:tab/>
            </w:r>
            <w:r w:rsidR="001829B7">
              <w:rPr>
                <w:noProof/>
                <w:webHidden/>
              </w:rPr>
              <w:fldChar w:fldCharType="begin"/>
            </w:r>
            <w:r w:rsidR="001829B7">
              <w:rPr>
                <w:noProof/>
                <w:webHidden/>
              </w:rPr>
              <w:instrText xml:space="preserve"> PAGEREF _Toc24404519 \h </w:instrText>
            </w:r>
            <w:r w:rsidR="001829B7">
              <w:rPr>
                <w:noProof/>
                <w:webHidden/>
              </w:rPr>
            </w:r>
            <w:r w:rsidR="001829B7">
              <w:rPr>
                <w:noProof/>
                <w:webHidden/>
              </w:rPr>
              <w:fldChar w:fldCharType="separate"/>
            </w:r>
            <w:r w:rsidR="001829B7">
              <w:rPr>
                <w:noProof/>
                <w:webHidden/>
              </w:rPr>
              <w:t>7</w:t>
            </w:r>
            <w:r w:rsidR="001829B7">
              <w:rPr>
                <w:noProof/>
                <w:webHidden/>
              </w:rPr>
              <w:fldChar w:fldCharType="end"/>
            </w:r>
          </w:hyperlink>
        </w:p>
        <w:p w14:paraId="45C723CA" w14:textId="6D774B2C" w:rsidR="001829B7" w:rsidRDefault="007E3775">
          <w:pPr>
            <w:pStyle w:val="Verzeichnis3"/>
            <w:tabs>
              <w:tab w:val="left" w:pos="1320"/>
              <w:tab w:val="right" w:leader="dot" w:pos="9062"/>
            </w:tabs>
            <w:rPr>
              <w:rFonts w:asciiTheme="minorHAnsi" w:hAnsiTheme="minorHAnsi"/>
              <w:noProof/>
              <w:sz w:val="22"/>
            </w:rPr>
          </w:pPr>
          <w:hyperlink w:anchor="_Toc24404520" w:history="1">
            <w:r w:rsidR="001829B7" w:rsidRPr="008A5633">
              <w:rPr>
                <w:rStyle w:val="Hyperlink"/>
                <w:rFonts w:eastAsia="Cambria"/>
                <w:noProof/>
              </w:rPr>
              <w:t>2.2.1</w:t>
            </w:r>
            <w:r w:rsidR="001829B7">
              <w:rPr>
                <w:rFonts w:asciiTheme="minorHAnsi" w:hAnsiTheme="minorHAnsi"/>
                <w:noProof/>
                <w:sz w:val="22"/>
              </w:rPr>
              <w:tab/>
            </w:r>
            <w:r w:rsidR="001829B7" w:rsidRPr="008A5633">
              <w:rPr>
                <w:rStyle w:val="Hyperlink"/>
                <w:rFonts w:eastAsia="Cambria"/>
                <w:noProof/>
              </w:rPr>
              <w:t>Unsere Haltung zum Kind und zum Menschen</w:t>
            </w:r>
            <w:r w:rsidR="001829B7">
              <w:rPr>
                <w:noProof/>
                <w:webHidden/>
              </w:rPr>
              <w:tab/>
            </w:r>
            <w:r w:rsidR="001829B7">
              <w:rPr>
                <w:noProof/>
                <w:webHidden/>
              </w:rPr>
              <w:fldChar w:fldCharType="begin"/>
            </w:r>
            <w:r w:rsidR="001829B7">
              <w:rPr>
                <w:noProof/>
                <w:webHidden/>
              </w:rPr>
              <w:instrText xml:space="preserve"> PAGEREF _Toc24404520 \h </w:instrText>
            </w:r>
            <w:r w:rsidR="001829B7">
              <w:rPr>
                <w:noProof/>
                <w:webHidden/>
              </w:rPr>
            </w:r>
            <w:r w:rsidR="001829B7">
              <w:rPr>
                <w:noProof/>
                <w:webHidden/>
              </w:rPr>
              <w:fldChar w:fldCharType="separate"/>
            </w:r>
            <w:r w:rsidR="001829B7">
              <w:rPr>
                <w:noProof/>
                <w:webHidden/>
              </w:rPr>
              <w:t>7</w:t>
            </w:r>
            <w:r w:rsidR="001829B7">
              <w:rPr>
                <w:noProof/>
                <w:webHidden/>
              </w:rPr>
              <w:fldChar w:fldCharType="end"/>
            </w:r>
          </w:hyperlink>
        </w:p>
        <w:p w14:paraId="03B4D447" w14:textId="6A37C18E" w:rsidR="001829B7" w:rsidRDefault="007E3775">
          <w:pPr>
            <w:pStyle w:val="Verzeichnis3"/>
            <w:tabs>
              <w:tab w:val="left" w:pos="1320"/>
              <w:tab w:val="right" w:leader="dot" w:pos="9062"/>
            </w:tabs>
            <w:rPr>
              <w:rFonts w:asciiTheme="minorHAnsi" w:hAnsiTheme="minorHAnsi"/>
              <w:noProof/>
              <w:sz w:val="22"/>
            </w:rPr>
          </w:pPr>
          <w:hyperlink w:anchor="_Toc24404521" w:history="1">
            <w:r w:rsidR="001829B7" w:rsidRPr="008A5633">
              <w:rPr>
                <w:rStyle w:val="Hyperlink"/>
                <w:rFonts w:eastAsia="Arial"/>
                <w:noProof/>
              </w:rPr>
              <w:t>2.2.2</w:t>
            </w:r>
            <w:r w:rsidR="001829B7">
              <w:rPr>
                <w:rFonts w:asciiTheme="minorHAnsi" w:hAnsiTheme="minorHAnsi"/>
                <w:noProof/>
                <w:sz w:val="22"/>
              </w:rPr>
              <w:tab/>
            </w:r>
            <w:r w:rsidR="001829B7" w:rsidRPr="008A5633">
              <w:rPr>
                <w:rStyle w:val="Hyperlink"/>
                <w:rFonts w:eastAsia="Cambria"/>
                <w:noProof/>
              </w:rPr>
              <w:t>Lernen – ein individueller, von innen gesteuerter Prozess</w:t>
            </w:r>
            <w:r w:rsidR="001829B7">
              <w:rPr>
                <w:noProof/>
                <w:webHidden/>
              </w:rPr>
              <w:tab/>
            </w:r>
            <w:r w:rsidR="001829B7">
              <w:rPr>
                <w:noProof/>
                <w:webHidden/>
              </w:rPr>
              <w:fldChar w:fldCharType="begin"/>
            </w:r>
            <w:r w:rsidR="001829B7">
              <w:rPr>
                <w:noProof/>
                <w:webHidden/>
              </w:rPr>
              <w:instrText xml:space="preserve"> PAGEREF _Toc24404521 \h </w:instrText>
            </w:r>
            <w:r w:rsidR="001829B7">
              <w:rPr>
                <w:noProof/>
                <w:webHidden/>
              </w:rPr>
            </w:r>
            <w:r w:rsidR="001829B7">
              <w:rPr>
                <w:noProof/>
                <w:webHidden/>
              </w:rPr>
              <w:fldChar w:fldCharType="separate"/>
            </w:r>
            <w:r w:rsidR="001829B7">
              <w:rPr>
                <w:noProof/>
                <w:webHidden/>
              </w:rPr>
              <w:t>7</w:t>
            </w:r>
            <w:r w:rsidR="001829B7">
              <w:rPr>
                <w:noProof/>
                <w:webHidden/>
              </w:rPr>
              <w:fldChar w:fldCharType="end"/>
            </w:r>
          </w:hyperlink>
        </w:p>
        <w:p w14:paraId="4B405DBE" w14:textId="0C0FE8C0" w:rsidR="001829B7" w:rsidRDefault="007E3775">
          <w:pPr>
            <w:pStyle w:val="Verzeichnis3"/>
            <w:tabs>
              <w:tab w:val="left" w:pos="1320"/>
              <w:tab w:val="right" w:leader="dot" w:pos="9062"/>
            </w:tabs>
            <w:rPr>
              <w:rFonts w:asciiTheme="minorHAnsi" w:hAnsiTheme="minorHAnsi"/>
              <w:noProof/>
              <w:sz w:val="22"/>
            </w:rPr>
          </w:pPr>
          <w:hyperlink w:anchor="_Toc24404522" w:history="1">
            <w:r w:rsidR="001829B7" w:rsidRPr="008A5633">
              <w:rPr>
                <w:rStyle w:val="Hyperlink"/>
                <w:rFonts w:eastAsia="Arial"/>
                <w:noProof/>
              </w:rPr>
              <w:t>2.2.3</w:t>
            </w:r>
            <w:r w:rsidR="001829B7">
              <w:rPr>
                <w:rFonts w:asciiTheme="minorHAnsi" w:hAnsiTheme="minorHAnsi"/>
                <w:noProof/>
                <w:sz w:val="22"/>
              </w:rPr>
              <w:tab/>
            </w:r>
            <w:r w:rsidR="001829B7" w:rsidRPr="008A5633">
              <w:rPr>
                <w:rStyle w:val="Hyperlink"/>
                <w:rFonts w:eastAsia="Arial"/>
                <w:noProof/>
              </w:rPr>
              <w:t>Das spontane Bedürfnis und die sensiblen Phasen des Lernens</w:t>
            </w:r>
            <w:r w:rsidR="001829B7">
              <w:rPr>
                <w:noProof/>
                <w:webHidden/>
              </w:rPr>
              <w:tab/>
            </w:r>
            <w:r w:rsidR="001829B7">
              <w:rPr>
                <w:noProof/>
                <w:webHidden/>
              </w:rPr>
              <w:fldChar w:fldCharType="begin"/>
            </w:r>
            <w:r w:rsidR="001829B7">
              <w:rPr>
                <w:noProof/>
                <w:webHidden/>
              </w:rPr>
              <w:instrText xml:space="preserve"> PAGEREF _Toc24404522 \h </w:instrText>
            </w:r>
            <w:r w:rsidR="001829B7">
              <w:rPr>
                <w:noProof/>
                <w:webHidden/>
              </w:rPr>
            </w:r>
            <w:r w:rsidR="001829B7">
              <w:rPr>
                <w:noProof/>
                <w:webHidden/>
              </w:rPr>
              <w:fldChar w:fldCharType="separate"/>
            </w:r>
            <w:r w:rsidR="001829B7">
              <w:rPr>
                <w:noProof/>
                <w:webHidden/>
              </w:rPr>
              <w:t>8</w:t>
            </w:r>
            <w:r w:rsidR="001829B7">
              <w:rPr>
                <w:noProof/>
                <w:webHidden/>
              </w:rPr>
              <w:fldChar w:fldCharType="end"/>
            </w:r>
          </w:hyperlink>
        </w:p>
        <w:p w14:paraId="7F591378" w14:textId="6D0BD741" w:rsidR="001829B7" w:rsidRDefault="007E3775">
          <w:pPr>
            <w:pStyle w:val="Verzeichnis3"/>
            <w:tabs>
              <w:tab w:val="left" w:pos="1320"/>
              <w:tab w:val="right" w:leader="dot" w:pos="9062"/>
            </w:tabs>
            <w:rPr>
              <w:rFonts w:asciiTheme="minorHAnsi" w:hAnsiTheme="minorHAnsi"/>
              <w:noProof/>
              <w:sz w:val="22"/>
            </w:rPr>
          </w:pPr>
          <w:hyperlink w:anchor="_Toc24404523" w:history="1">
            <w:r w:rsidR="001829B7" w:rsidRPr="008A5633">
              <w:rPr>
                <w:rStyle w:val="Hyperlink"/>
                <w:rFonts w:eastAsia="Arial"/>
                <w:noProof/>
              </w:rPr>
              <w:t>2.2.4</w:t>
            </w:r>
            <w:r w:rsidR="001829B7">
              <w:rPr>
                <w:rFonts w:asciiTheme="minorHAnsi" w:hAnsiTheme="minorHAnsi"/>
                <w:noProof/>
                <w:sz w:val="22"/>
              </w:rPr>
              <w:tab/>
            </w:r>
            <w:r w:rsidR="001829B7" w:rsidRPr="008A5633">
              <w:rPr>
                <w:rStyle w:val="Hyperlink"/>
                <w:rFonts w:eastAsia="Arial"/>
                <w:noProof/>
              </w:rPr>
              <w:t>Die vorbereitete Umgebung</w:t>
            </w:r>
            <w:r w:rsidR="001829B7">
              <w:rPr>
                <w:noProof/>
                <w:webHidden/>
              </w:rPr>
              <w:tab/>
            </w:r>
            <w:r w:rsidR="001829B7">
              <w:rPr>
                <w:noProof/>
                <w:webHidden/>
              </w:rPr>
              <w:fldChar w:fldCharType="begin"/>
            </w:r>
            <w:r w:rsidR="001829B7">
              <w:rPr>
                <w:noProof/>
                <w:webHidden/>
              </w:rPr>
              <w:instrText xml:space="preserve"> PAGEREF _Toc24404523 \h </w:instrText>
            </w:r>
            <w:r w:rsidR="001829B7">
              <w:rPr>
                <w:noProof/>
                <w:webHidden/>
              </w:rPr>
            </w:r>
            <w:r w:rsidR="001829B7">
              <w:rPr>
                <w:noProof/>
                <w:webHidden/>
              </w:rPr>
              <w:fldChar w:fldCharType="separate"/>
            </w:r>
            <w:r w:rsidR="001829B7">
              <w:rPr>
                <w:noProof/>
                <w:webHidden/>
              </w:rPr>
              <w:t>8</w:t>
            </w:r>
            <w:r w:rsidR="001829B7">
              <w:rPr>
                <w:noProof/>
                <w:webHidden/>
              </w:rPr>
              <w:fldChar w:fldCharType="end"/>
            </w:r>
          </w:hyperlink>
        </w:p>
        <w:p w14:paraId="174CCD72" w14:textId="77337F3A" w:rsidR="001829B7" w:rsidRDefault="007E3775">
          <w:pPr>
            <w:pStyle w:val="Verzeichnis3"/>
            <w:tabs>
              <w:tab w:val="left" w:pos="1320"/>
              <w:tab w:val="right" w:leader="dot" w:pos="9062"/>
            </w:tabs>
            <w:rPr>
              <w:rFonts w:asciiTheme="minorHAnsi" w:hAnsiTheme="minorHAnsi"/>
              <w:noProof/>
              <w:sz w:val="22"/>
            </w:rPr>
          </w:pPr>
          <w:hyperlink w:anchor="_Toc24404524" w:history="1">
            <w:r w:rsidR="001829B7" w:rsidRPr="008A5633">
              <w:rPr>
                <w:rStyle w:val="Hyperlink"/>
                <w:rFonts w:eastAsia="Arial"/>
                <w:noProof/>
              </w:rPr>
              <w:t>2.2.5</w:t>
            </w:r>
            <w:r w:rsidR="001829B7">
              <w:rPr>
                <w:rFonts w:asciiTheme="minorHAnsi" w:hAnsiTheme="minorHAnsi"/>
                <w:noProof/>
                <w:sz w:val="22"/>
              </w:rPr>
              <w:tab/>
            </w:r>
            <w:r w:rsidR="001829B7" w:rsidRPr="008A5633">
              <w:rPr>
                <w:rStyle w:val="Hyperlink"/>
                <w:rFonts w:eastAsia="Arial"/>
                <w:noProof/>
              </w:rPr>
              <w:t>Viel Raum für Freispiel – Freies Spiel</w:t>
            </w:r>
            <w:r w:rsidR="001829B7">
              <w:rPr>
                <w:noProof/>
                <w:webHidden/>
              </w:rPr>
              <w:tab/>
            </w:r>
            <w:r w:rsidR="001829B7">
              <w:rPr>
                <w:noProof/>
                <w:webHidden/>
              </w:rPr>
              <w:fldChar w:fldCharType="begin"/>
            </w:r>
            <w:r w:rsidR="001829B7">
              <w:rPr>
                <w:noProof/>
                <w:webHidden/>
              </w:rPr>
              <w:instrText xml:space="preserve"> PAGEREF _Toc24404524 \h </w:instrText>
            </w:r>
            <w:r w:rsidR="001829B7">
              <w:rPr>
                <w:noProof/>
                <w:webHidden/>
              </w:rPr>
            </w:r>
            <w:r w:rsidR="001829B7">
              <w:rPr>
                <w:noProof/>
                <w:webHidden/>
              </w:rPr>
              <w:fldChar w:fldCharType="separate"/>
            </w:r>
            <w:r w:rsidR="001829B7">
              <w:rPr>
                <w:noProof/>
                <w:webHidden/>
              </w:rPr>
              <w:t>9</w:t>
            </w:r>
            <w:r w:rsidR="001829B7">
              <w:rPr>
                <w:noProof/>
                <w:webHidden/>
              </w:rPr>
              <w:fldChar w:fldCharType="end"/>
            </w:r>
          </w:hyperlink>
        </w:p>
        <w:p w14:paraId="787242C9" w14:textId="62BC52F1" w:rsidR="001829B7" w:rsidRDefault="007E3775">
          <w:pPr>
            <w:pStyle w:val="Verzeichnis2"/>
            <w:tabs>
              <w:tab w:val="left" w:pos="880"/>
              <w:tab w:val="right" w:leader="dot" w:pos="9062"/>
            </w:tabs>
            <w:rPr>
              <w:rFonts w:asciiTheme="minorHAnsi" w:hAnsiTheme="minorHAnsi"/>
              <w:noProof/>
              <w:sz w:val="22"/>
            </w:rPr>
          </w:pPr>
          <w:hyperlink w:anchor="_Toc24404525" w:history="1">
            <w:r w:rsidR="001829B7" w:rsidRPr="008A5633">
              <w:rPr>
                <w:rStyle w:val="Hyperlink"/>
                <w:rFonts w:eastAsia="Cambria"/>
                <w:noProof/>
              </w:rPr>
              <w:t>2.3</w:t>
            </w:r>
            <w:r w:rsidR="001829B7">
              <w:rPr>
                <w:rFonts w:asciiTheme="minorHAnsi" w:hAnsiTheme="minorHAnsi"/>
                <w:noProof/>
                <w:sz w:val="22"/>
              </w:rPr>
              <w:tab/>
            </w:r>
            <w:r w:rsidR="001829B7" w:rsidRPr="008A5633">
              <w:rPr>
                <w:rStyle w:val="Hyperlink"/>
                <w:rFonts w:eastAsia="Cambria"/>
                <w:noProof/>
              </w:rPr>
              <w:t>Freiheit und Grenzen, Liebe und Respekt - Was Kinder von uns brauchen</w:t>
            </w:r>
            <w:r w:rsidR="001829B7">
              <w:rPr>
                <w:noProof/>
                <w:webHidden/>
              </w:rPr>
              <w:tab/>
            </w:r>
            <w:r w:rsidR="001829B7">
              <w:rPr>
                <w:noProof/>
                <w:webHidden/>
              </w:rPr>
              <w:fldChar w:fldCharType="begin"/>
            </w:r>
            <w:r w:rsidR="001829B7">
              <w:rPr>
                <w:noProof/>
                <w:webHidden/>
              </w:rPr>
              <w:instrText xml:space="preserve"> PAGEREF _Toc24404525 \h </w:instrText>
            </w:r>
            <w:r w:rsidR="001829B7">
              <w:rPr>
                <w:noProof/>
                <w:webHidden/>
              </w:rPr>
            </w:r>
            <w:r w:rsidR="001829B7">
              <w:rPr>
                <w:noProof/>
                <w:webHidden/>
              </w:rPr>
              <w:fldChar w:fldCharType="separate"/>
            </w:r>
            <w:r w:rsidR="001829B7">
              <w:rPr>
                <w:noProof/>
                <w:webHidden/>
              </w:rPr>
              <w:t>10</w:t>
            </w:r>
            <w:r w:rsidR="001829B7">
              <w:rPr>
                <w:noProof/>
                <w:webHidden/>
              </w:rPr>
              <w:fldChar w:fldCharType="end"/>
            </w:r>
          </w:hyperlink>
        </w:p>
        <w:p w14:paraId="527917F3" w14:textId="48482DB2" w:rsidR="001829B7" w:rsidRDefault="007E3775">
          <w:pPr>
            <w:pStyle w:val="Verzeichnis3"/>
            <w:tabs>
              <w:tab w:val="left" w:pos="1320"/>
              <w:tab w:val="right" w:leader="dot" w:pos="9062"/>
            </w:tabs>
            <w:rPr>
              <w:rFonts w:asciiTheme="minorHAnsi" w:hAnsiTheme="minorHAnsi"/>
              <w:noProof/>
              <w:sz w:val="22"/>
            </w:rPr>
          </w:pPr>
          <w:hyperlink w:anchor="_Toc24404526" w:history="1">
            <w:r w:rsidR="001829B7" w:rsidRPr="008A5633">
              <w:rPr>
                <w:rStyle w:val="Hyperlink"/>
                <w:rFonts w:eastAsia="Cambria"/>
                <w:noProof/>
              </w:rPr>
              <w:t>2.3.1.</w:t>
            </w:r>
            <w:r w:rsidR="001829B7">
              <w:rPr>
                <w:rFonts w:asciiTheme="minorHAnsi" w:hAnsiTheme="minorHAnsi"/>
                <w:noProof/>
                <w:sz w:val="22"/>
              </w:rPr>
              <w:tab/>
            </w:r>
            <w:r w:rsidR="001829B7" w:rsidRPr="008A5633">
              <w:rPr>
                <w:rStyle w:val="Hyperlink"/>
                <w:rFonts w:eastAsia="Cambria"/>
                <w:noProof/>
              </w:rPr>
              <w:t>Umgang mit Regeln und Grenzen</w:t>
            </w:r>
            <w:r w:rsidR="001829B7">
              <w:rPr>
                <w:noProof/>
                <w:webHidden/>
              </w:rPr>
              <w:tab/>
            </w:r>
            <w:r w:rsidR="001829B7">
              <w:rPr>
                <w:noProof/>
                <w:webHidden/>
              </w:rPr>
              <w:fldChar w:fldCharType="begin"/>
            </w:r>
            <w:r w:rsidR="001829B7">
              <w:rPr>
                <w:noProof/>
                <w:webHidden/>
              </w:rPr>
              <w:instrText xml:space="preserve"> PAGEREF _Toc24404526 \h </w:instrText>
            </w:r>
            <w:r w:rsidR="001829B7">
              <w:rPr>
                <w:noProof/>
                <w:webHidden/>
              </w:rPr>
            </w:r>
            <w:r w:rsidR="001829B7">
              <w:rPr>
                <w:noProof/>
                <w:webHidden/>
              </w:rPr>
              <w:fldChar w:fldCharType="separate"/>
            </w:r>
            <w:r w:rsidR="001829B7">
              <w:rPr>
                <w:noProof/>
                <w:webHidden/>
              </w:rPr>
              <w:t>10</w:t>
            </w:r>
            <w:r w:rsidR="001829B7">
              <w:rPr>
                <w:noProof/>
                <w:webHidden/>
              </w:rPr>
              <w:fldChar w:fldCharType="end"/>
            </w:r>
          </w:hyperlink>
        </w:p>
        <w:p w14:paraId="0A9893BB" w14:textId="3DF60253" w:rsidR="001829B7" w:rsidRDefault="007E3775">
          <w:pPr>
            <w:pStyle w:val="Verzeichnis3"/>
            <w:tabs>
              <w:tab w:val="left" w:pos="1320"/>
              <w:tab w:val="right" w:leader="dot" w:pos="9062"/>
            </w:tabs>
            <w:rPr>
              <w:rFonts w:asciiTheme="minorHAnsi" w:hAnsiTheme="minorHAnsi"/>
              <w:noProof/>
              <w:sz w:val="22"/>
            </w:rPr>
          </w:pPr>
          <w:hyperlink w:anchor="_Toc24404527" w:history="1">
            <w:r w:rsidR="001829B7" w:rsidRPr="008A5633">
              <w:rPr>
                <w:rStyle w:val="Hyperlink"/>
                <w:rFonts w:eastAsia="Cambria"/>
                <w:noProof/>
              </w:rPr>
              <w:t>2.3.1</w:t>
            </w:r>
            <w:r w:rsidR="001829B7">
              <w:rPr>
                <w:rFonts w:asciiTheme="minorHAnsi" w:hAnsiTheme="minorHAnsi"/>
                <w:noProof/>
                <w:sz w:val="22"/>
              </w:rPr>
              <w:tab/>
            </w:r>
            <w:r w:rsidR="001829B7" w:rsidRPr="008A5633">
              <w:rPr>
                <w:rStyle w:val="Hyperlink"/>
                <w:rFonts w:eastAsia="Cambria"/>
                <w:noProof/>
              </w:rPr>
              <w:t>Lob, Tadel und Motivation</w:t>
            </w:r>
            <w:r w:rsidR="001829B7">
              <w:rPr>
                <w:noProof/>
                <w:webHidden/>
              </w:rPr>
              <w:tab/>
            </w:r>
            <w:r w:rsidR="001829B7">
              <w:rPr>
                <w:noProof/>
                <w:webHidden/>
              </w:rPr>
              <w:fldChar w:fldCharType="begin"/>
            </w:r>
            <w:r w:rsidR="001829B7">
              <w:rPr>
                <w:noProof/>
                <w:webHidden/>
              </w:rPr>
              <w:instrText xml:space="preserve"> PAGEREF _Toc24404527 \h </w:instrText>
            </w:r>
            <w:r w:rsidR="001829B7">
              <w:rPr>
                <w:noProof/>
                <w:webHidden/>
              </w:rPr>
            </w:r>
            <w:r w:rsidR="001829B7">
              <w:rPr>
                <w:noProof/>
                <w:webHidden/>
              </w:rPr>
              <w:fldChar w:fldCharType="separate"/>
            </w:r>
            <w:r w:rsidR="001829B7">
              <w:rPr>
                <w:noProof/>
                <w:webHidden/>
              </w:rPr>
              <w:t>11</w:t>
            </w:r>
            <w:r w:rsidR="001829B7">
              <w:rPr>
                <w:noProof/>
                <w:webHidden/>
              </w:rPr>
              <w:fldChar w:fldCharType="end"/>
            </w:r>
          </w:hyperlink>
        </w:p>
        <w:p w14:paraId="1A68273B" w14:textId="47564D70" w:rsidR="001829B7" w:rsidRDefault="007E3775">
          <w:pPr>
            <w:pStyle w:val="Verzeichnis3"/>
            <w:tabs>
              <w:tab w:val="left" w:pos="1320"/>
              <w:tab w:val="right" w:leader="dot" w:pos="9062"/>
            </w:tabs>
            <w:rPr>
              <w:rFonts w:asciiTheme="minorHAnsi" w:hAnsiTheme="minorHAnsi"/>
              <w:noProof/>
              <w:sz w:val="22"/>
            </w:rPr>
          </w:pPr>
          <w:hyperlink w:anchor="_Toc24404528" w:history="1">
            <w:r w:rsidR="001829B7" w:rsidRPr="008A5633">
              <w:rPr>
                <w:rStyle w:val="Hyperlink"/>
                <w:rFonts w:eastAsia="Cambria"/>
                <w:noProof/>
              </w:rPr>
              <w:t>2.3.2</w:t>
            </w:r>
            <w:r w:rsidR="001829B7">
              <w:rPr>
                <w:rFonts w:asciiTheme="minorHAnsi" w:hAnsiTheme="minorHAnsi"/>
                <w:noProof/>
                <w:sz w:val="22"/>
              </w:rPr>
              <w:tab/>
            </w:r>
            <w:r w:rsidR="001829B7" w:rsidRPr="008A5633">
              <w:rPr>
                <w:rStyle w:val="Hyperlink"/>
                <w:rFonts w:eastAsia="Cambria"/>
                <w:noProof/>
              </w:rPr>
              <w:t>Persönlichkeitsentwicklung –  Konfliktfähigkeit, Aggression und das lösende Weinen</w:t>
            </w:r>
            <w:r w:rsidR="001829B7">
              <w:rPr>
                <w:noProof/>
                <w:webHidden/>
              </w:rPr>
              <w:tab/>
            </w:r>
            <w:r w:rsidR="001829B7">
              <w:rPr>
                <w:noProof/>
                <w:webHidden/>
              </w:rPr>
              <w:fldChar w:fldCharType="begin"/>
            </w:r>
            <w:r w:rsidR="001829B7">
              <w:rPr>
                <w:noProof/>
                <w:webHidden/>
              </w:rPr>
              <w:instrText xml:space="preserve"> PAGEREF _Toc24404528 \h </w:instrText>
            </w:r>
            <w:r w:rsidR="001829B7">
              <w:rPr>
                <w:noProof/>
                <w:webHidden/>
              </w:rPr>
            </w:r>
            <w:r w:rsidR="001829B7">
              <w:rPr>
                <w:noProof/>
                <w:webHidden/>
              </w:rPr>
              <w:fldChar w:fldCharType="separate"/>
            </w:r>
            <w:r w:rsidR="001829B7">
              <w:rPr>
                <w:noProof/>
                <w:webHidden/>
              </w:rPr>
              <w:t>12</w:t>
            </w:r>
            <w:r w:rsidR="001829B7">
              <w:rPr>
                <w:noProof/>
                <w:webHidden/>
              </w:rPr>
              <w:fldChar w:fldCharType="end"/>
            </w:r>
          </w:hyperlink>
        </w:p>
        <w:p w14:paraId="28B5C20D" w14:textId="5EA24C09" w:rsidR="001829B7" w:rsidRDefault="007E3775">
          <w:pPr>
            <w:pStyle w:val="Verzeichnis3"/>
            <w:tabs>
              <w:tab w:val="left" w:pos="1320"/>
              <w:tab w:val="right" w:leader="dot" w:pos="9062"/>
            </w:tabs>
            <w:rPr>
              <w:rFonts w:asciiTheme="minorHAnsi" w:hAnsiTheme="minorHAnsi"/>
              <w:noProof/>
              <w:sz w:val="22"/>
            </w:rPr>
          </w:pPr>
          <w:hyperlink w:anchor="_Toc24404529" w:history="1">
            <w:r w:rsidR="001829B7" w:rsidRPr="008A5633">
              <w:rPr>
                <w:rStyle w:val="Hyperlink"/>
                <w:rFonts w:eastAsia="Cambria"/>
                <w:noProof/>
              </w:rPr>
              <w:t>2.3.3</w:t>
            </w:r>
            <w:r w:rsidR="001829B7">
              <w:rPr>
                <w:rFonts w:asciiTheme="minorHAnsi" w:hAnsiTheme="minorHAnsi"/>
                <w:noProof/>
                <w:sz w:val="22"/>
              </w:rPr>
              <w:tab/>
            </w:r>
            <w:r w:rsidR="001829B7" w:rsidRPr="008A5633">
              <w:rPr>
                <w:rStyle w:val="Hyperlink"/>
                <w:rFonts w:eastAsia="Cambria"/>
                <w:noProof/>
              </w:rPr>
              <w:t>Medien - Fernsehen</w:t>
            </w:r>
            <w:r w:rsidR="001829B7">
              <w:rPr>
                <w:noProof/>
                <w:webHidden/>
              </w:rPr>
              <w:tab/>
            </w:r>
            <w:r w:rsidR="001829B7">
              <w:rPr>
                <w:noProof/>
                <w:webHidden/>
              </w:rPr>
              <w:fldChar w:fldCharType="begin"/>
            </w:r>
            <w:r w:rsidR="001829B7">
              <w:rPr>
                <w:noProof/>
                <w:webHidden/>
              </w:rPr>
              <w:instrText xml:space="preserve"> PAGEREF _Toc24404529 \h </w:instrText>
            </w:r>
            <w:r w:rsidR="001829B7">
              <w:rPr>
                <w:noProof/>
                <w:webHidden/>
              </w:rPr>
            </w:r>
            <w:r w:rsidR="001829B7">
              <w:rPr>
                <w:noProof/>
                <w:webHidden/>
              </w:rPr>
              <w:fldChar w:fldCharType="separate"/>
            </w:r>
            <w:r w:rsidR="001829B7">
              <w:rPr>
                <w:noProof/>
                <w:webHidden/>
              </w:rPr>
              <w:t>13</w:t>
            </w:r>
            <w:r w:rsidR="001829B7">
              <w:rPr>
                <w:noProof/>
                <w:webHidden/>
              </w:rPr>
              <w:fldChar w:fldCharType="end"/>
            </w:r>
          </w:hyperlink>
        </w:p>
        <w:p w14:paraId="5FE2285D" w14:textId="628C88A5" w:rsidR="001829B7" w:rsidRDefault="007E3775">
          <w:pPr>
            <w:pStyle w:val="Verzeichnis3"/>
            <w:tabs>
              <w:tab w:val="left" w:pos="1320"/>
              <w:tab w:val="right" w:leader="dot" w:pos="9062"/>
            </w:tabs>
            <w:rPr>
              <w:rFonts w:asciiTheme="minorHAnsi" w:hAnsiTheme="minorHAnsi"/>
              <w:noProof/>
              <w:sz w:val="22"/>
            </w:rPr>
          </w:pPr>
          <w:hyperlink w:anchor="_Toc24404530" w:history="1">
            <w:r w:rsidR="001829B7" w:rsidRPr="008A5633">
              <w:rPr>
                <w:rStyle w:val="Hyperlink"/>
                <w:rFonts w:eastAsia="Cambria"/>
                <w:noProof/>
              </w:rPr>
              <w:t>2.3.4</w:t>
            </w:r>
            <w:r w:rsidR="001829B7">
              <w:rPr>
                <w:rFonts w:asciiTheme="minorHAnsi" w:hAnsiTheme="minorHAnsi"/>
                <w:noProof/>
                <w:sz w:val="22"/>
              </w:rPr>
              <w:tab/>
            </w:r>
            <w:r w:rsidR="001829B7" w:rsidRPr="008A5633">
              <w:rPr>
                <w:rStyle w:val="Hyperlink"/>
                <w:rFonts w:eastAsia="Cambria"/>
                <w:noProof/>
              </w:rPr>
              <w:t>Kommunikation und Sprache</w:t>
            </w:r>
            <w:r w:rsidR="001829B7">
              <w:rPr>
                <w:noProof/>
                <w:webHidden/>
              </w:rPr>
              <w:tab/>
            </w:r>
            <w:r w:rsidR="001829B7">
              <w:rPr>
                <w:noProof/>
                <w:webHidden/>
              </w:rPr>
              <w:fldChar w:fldCharType="begin"/>
            </w:r>
            <w:r w:rsidR="001829B7">
              <w:rPr>
                <w:noProof/>
                <w:webHidden/>
              </w:rPr>
              <w:instrText xml:space="preserve"> PAGEREF _Toc24404530 \h </w:instrText>
            </w:r>
            <w:r w:rsidR="001829B7">
              <w:rPr>
                <w:noProof/>
                <w:webHidden/>
              </w:rPr>
            </w:r>
            <w:r w:rsidR="001829B7">
              <w:rPr>
                <w:noProof/>
                <w:webHidden/>
              </w:rPr>
              <w:fldChar w:fldCharType="separate"/>
            </w:r>
            <w:r w:rsidR="001829B7">
              <w:rPr>
                <w:noProof/>
                <w:webHidden/>
              </w:rPr>
              <w:t>14</w:t>
            </w:r>
            <w:r w:rsidR="001829B7">
              <w:rPr>
                <w:noProof/>
                <w:webHidden/>
              </w:rPr>
              <w:fldChar w:fldCharType="end"/>
            </w:r>
          </w:hyperlink>
        </w:p>
        <w:p w14:paraId="0233681B" w14:textId="5ED07DAF" w:rsidR="001829B7" w:rsidRDefault="007E3775">
          <w:pPr>
            <w:pStyle w:val="Verzeichnis3"/>
            <w:tabs>
              <w:tab w:val="left" w:pos="1320"/>
              <w:tab w:val="right" w:leader="dot" w:pos="9062"/>
            </w:tabs>
            <w:rPr>
              <w:rFonts w:asciiTheme="minorHAnsi" w:hAnsiTheme="minorHAnsi"/>
              <w:noProof/>
              <w:sz w:val="22"/>
            </w:rPr>
          </w:pPr>
          <w:hyperlink w:anchor="_Toc24404531" w:history="1">
            <w:r w:rsidR="001829B7" w:rsidRPr="008A5633">
              <w:rPr>
                <w:rStyle w:val="Hyperlink"/>
                <w:rFonts w:eastAsia="Cambria"/>
                <w:noProof/>
              </w:rPr>
              <w:t>2.3.5</w:t>
            </w:r>
            <w:r w:rsidR="001829B7">
              <w:rPr>
                <w:rFonts w:asciiTheme="minorHAnsi" w:hAnsiTheme="minorHAnsi"/>
                <w:noProof/>
                <w:sz w:val="22"/>
              </w:rPr>
              <w:tab/>
            </w:r>
            <w:r w:rsidR="001829B7" w:rsidRPr="008A5633">
              <w:rPr>
                <w:rStyle w:val="Hyperlink"/>
                <w:rFonts w:eastAsia="Cambria"/>
                <w:noProof/>
              </w:rPr>
              <w:t xml:space="preserve">Ein gewohnter Ort für die Kinder - der </w:t>
            </w:r>
            <w:r w:rsidR="001829B7" w:rsidRPr="008A5633">
              <w:rPr>
                <w:rStyle w:val="Hyperlink"/>
                <w:rFonts w:eastAsia="Arial" w:cs="Arial"/>
                <w:noProof/>
              </w:rPr>
              <w:t>Kaninchenfels</w:t>
            </w:r>
            <w:r w:rsidR="001829B7">
              <w:rPr>
                <w:noProof/>
                <w:webHidden/>
              </w:rPr>
              <w:tab/>
            </w:r>
            <w:r w:rsidR="001829B7">
              <w:rPr>
                <w:noProof/>
                <w:webHidden/>
              </w:rPr>
              <w:fldChar w:fldCharType="begin"/>
            </w:r>
            <w:r w:rsidR="001829B7">
              <w:rPr>
                <w:noProof/>
                <w:webHidden/>
              </w:rPr>
              <w:instrText xml:space="preserve"> PAGEREF _Toc24404531 \h </w:instrText>
            </w:r>
            <w:r w:rsidR="001829B7">
              <w:rPr>
                <w:noProof/>
                <w:webHidden/>
              </w:rPr>
            </w:r>
            <w:r w:rsidR="001829B7">
              <w:rPr>
                <w:noProof/>
                <w:webHidden/>
              </w:rPr>
              <w:fldChar w:fldCharType="separate"/>
            </w:r>
            <w:r w:rsidR="001829B7">
              <w:rPr>
                <w:noProof/>
                <w:webHidden/>
              </w:rPr>
              <w:t>14</w:t>
            </w:r>
            <w:r w:rsidR="001829B7">
              <w:rPr>
                <w:noProof/>
                <w:webHidden/>
              </w:rPr>
              <w:fldChar w:fldCharType="end"/>
            </w:r>
          </w:hyperlink>
        </w:p>
        <w:p w14:paraId="092D9201" w14:textId="1A5AE5A8" w:rsidR="001829B7" w:rsidRDefault="007E3775">
          <w:pPr>
            <w:pStyle w:val="Verzeichnis3"/>
            <w:tabs>
              <w:tab w:val="left" w:pos="1320"/>
              <w:tab w:val="right" w:leader="dot" w:pos="9062"/>
            </w:tabs>
            <w:rPr>
              <w:rFonts w:asciiTheme="minorHAnsi" w:hAnsiTheme="minorHAnsi"/>
              <w:noProof/>
              <w:sz w:val="22"/>
            </w:rPr>
          </w:pPr>
          <w:hyperlink w:anchor="_Toc24404532" w:history="1">
            <w:r w:rsidR="001829B7" w:rsidRPr="008A5633">
              <w:rPr>
                <w:rStyle w:val="Hyperlink"/>
                <w:rFonts w:eastAsia="Cambria"/>
                <w:noProof/>
              </w:rPr>
              <w:t>2.3.6</w:t>
            </w:r>
            <w:r w:rsidR="001829B7">
              <w:rPr>
                <w:rFonts w:asciiTheme="minorHAnsi" w:hAnsiTheme="minorHAnsi"/>
                <w:noProof/>
                <w:sz w:val="22"/>
              </w:rPr>
              <w:tab/>
            </w:r>
            <w:r w:rsidR="001829B7" w:rsidRPr="008A5633">
              <w:rPr>
                <w:rStyle w:val="Hyperlink"/>
                <w:rFonts w:eastAsia="Cambria"/>
                <w:noProof/>
              </w:rPr>
              <w:t>Eingewöhnung</w:t>
            </w:r>
            <w:r w:rsidR="001829B7">
              <w:rPr>
                <w:noProof/>
                <w:webHidden/>
              </w:rPr>
              <w:tab/>
            </w:r>
            <w:r w:rsidR="001829B7">
              <w:rPr>
                <w:noProof/>
                <w:webHidden/>
              </w:rPr>
              <w:fldChar w:fldCharType="begin"/>
            </w:r>
            <w:r w:rsidR="001829B7">
              <w:rPr>
                <w:noProof/>
                <w:webHidden/>
              </w:rPr>
              <w:instrText xml:space="preserve"> PAGEREF _Toc24404532 \h </w:instrText>
            </w:r>
            <w:r w:rsidR="001829B7">
              <w:rPr>
                <w:noProof/>
                <w:webHidden/>
              </w:rPr>
            </w:r>
            <w:r w:rsidR="001829B7">
              <w:rPr>
                <w:noProof/>
                <w:webHidden/>
              </w:rPr>
              <w:fldChar w:fldCharType="separate"/>
            </w:r>
            <w:r w:rsidR="001829B7">
              <w:rPr>
                <w:noProof/>
                <w:webHidden/>
              </w:rPr>
              <w:t>15</w:t>
            </w:r>
            <w:r w:rsidR="001829B7">
              <w:rPr>
                <w:noProof/>
                <w:webHidden/>
              </w:rPr>
              <w:fldChar w:fldCharType="end"/>
            </w:r>
          </w:hyperlink>
        </w:p>
        <w:p w14:paraId="3446DAB3" w14:textId="1220DC5C" w:rsidR="001829B7" w:rsidRDefault="007E3775">
          <w:pPr>
            <w:pStyle w:val="Verzeichnis3"/>
            <w:tabs>
              <w:tab w:val="left" w:pos="1320"/>
              <w:tab w:val="right" w:leader="dot" w:pos="9062"/>
            </w:tabs>
            <w:rPr>
              <w:rFonts w:asciiTheme="minorHAnsi" w:hAnsiTheme="minorHAnsi"/>
              <w:noProof/>
              <w:sz w:val="22"/>
            </w:rPr>
          </w:pPr>
          <w:hyperlink w:anchor="_Toc24404533" w:history="1">
            <w:r w:rsidR="001829B7" w:rsidRPr="008A5633">
              <w:rPr>
                <w:rStyle w:val="Hyperlink"/>
                <w:rFonts w:eastAsia="Arial"/>
                <w:noProof/>
              </w:rPr>
              <w:t>2.3.7</w:t>
            </w:r>
            <w:r w:rsidR="001829B7">
              <w:rPr>
                <w:rFonts w:asciiTheme="minorHAnsi" w:hAnsiTheme="minorHAnsi"/>
                <w:noProof/>
                <w:sz w:val="22"/>
              </w:rPr>
              <w:tab/>
            </w:r>
            <w:r w:rsidR="001829B7" w:rsidRPr="008A5633">
              <w:rPr>
                <w:rStyle w:val="Hyperlink"/>
                <w:rFonts w:eastAsia="Arial"/>
                <w:noProof/>
              </w:rPr>
              <w:t>Rituale</w:t>
            </w:r>
            <w:r w:rsidR="001829B7">
              <w:rPr>
                <w:noProof/>
                <w:webHidden/>
              </w:rPr>
              <w:tab/>
            </w:r>
            <w:r w:rsidR="001829B7">
              <w:rPr>
                <w:noProof/>
                <w:webHidden/>
              </w:rPr>
              <w:fldChar w:fldCharType="begin"/>
            </w:r>
            <w:r w:rsidR="001829B7">
              <w:rPr>
                <w:noProof/>
                <w:webHidden/>
              </w:rPr>
              <w:instrText xml:space="preserve"> PAGEREF _Toc24404533 \h </w:instrText>
            </w:r>
            <w:r w:rsidR="001829B7">
              <w:rPr>
                <w:noProof/>
                <w:webHidden/>
              </w:rPr>
            </w:r>
            <w:r w:rsidR="001829B7">
              <w:rPr>
                <w:noProof/>
                <w:webHidden/>
              </w:rPr>
              <w:fldChar w:fldCharType="separate"/>
            </w:r>
            <w:r w:rsidR="001829B7">
              <w:rPr>
                <w:noProof/>
                <w:webHidden/>
              </w:rPr>
              <w:t>15</w:t>
            </w:r>
            <w:r w:rsidR="001829B7">
              <w:rPr>
                <w:noProof/>
                <w:webHidden/>
              </w:rPr>
              <w:fldChar w:fldCharType="end"/>
            </w:r>
          </w:hyperlink>
        </w:p>
        <w:p w14:paraId="1D40E78D" w14:textId="16C63C28" w:rsidR="001829B7" w:rsidRDefault="007E3775">
          <w:pPr>
            <w:pStyle w:val="Verzeichnis3"/>
            <w:tabs>
              <w:tab w:val="left" w:pos="1320"/>
              <w:tab w:val="right" w:leader="dot" w:pos="9062"/>
            </w:tabs>
            <w:rPr>
              <w:rFonts w:asciiTheme="minorHAnsi" w:hAnsiTheme="minorHAnsi"/>
              <w:noProof/>
              <w:sz w:val="22"/>
            </w:rPr>
          </w:pPr>
          <w:hyperlink w:anchor="_Toc24404534" w:history="1">
            <w:r w:rsidR="001829B7" w:rsidRPr="008A5633">
              <w:rPr>
                <w:rStyle w:val="Hyperlink"/>
                <w:rFonts w:eastAsia="Cambria"/>
                <w:noProof/>
              </w:rPr>
              <w:t>2.3.8</w:t>
            </w:r>
            <w:r w:rsidR="001829B7">
              <w:rPr>
                <w:rFonts w:asciiTheme="minorHAnsi" w:hAnsiTheme="minorHAnsi"/>
                <w:noProof/>
                <w:sz w:val="22"/>
              </w:rPr>
              <w:tab/>
            </w:r>
            <w:r w:rsidR="001829B7" w:rsidRPr="008A5633">
              <w:rPr>
                <w:rStyle w:val="Hyperlink"/>
                <w:rFonts w:eastAsia="Cambria"/>
                <w:noProof/>
              </w:rPr>
              <w:t>Verzahnung Kindergarten – Schule</w:t>
            </w:r>
            <w:r w:rsidR="001829B7">
              <w:rPr>
                <w:noProof/>
                <w:webHidden/>
              </w:rPr>
              <w:tab/>
            </w:r>
            <w:r w:rsidR="001829B7">
              <w:rPr>
                <w:noProof/>
                <w:webHidden/>
              </w:rPr>
              <w:fldChar w:fldCharType="begin"/>
            </w:r>
            <w:r w:rsidR="001829B7">
              <w:rPr>
                <w:noProof/>
                <w:webHidden/>
              </w:rPr>
              <w:instrText xml:space="preserve"> PAGEREF _Toc24404534 \h </w:instrText>
            </w:r>
            <w:r w:rsidR="001829B7">
              <w:rPr>
                <w:noProof/>
                <w:webHidden/>
              </w:rPr>
            </w:r>
            <w:r w:rsidR="001829B7">
              <w:rPr>
                <w:noProof/>
                <w:webHidden/>
              </w:rPr>
              <w:fldChar w:fldCharType="separate"/>
            </w:r>
            <w:r w:rsidR="001829B7">
              <w:rPr>
                <w:noProof/>
                <w:webHidden/>
              </w:rPr>
              <w:t>15</w:t>
            </w:r>
            <w:r w:rsidR="001829B7">
              <w:rPr>
                <w:noProof/>
                <w:webHidden/>
              </w:rPr>
              <w:fldChar w:fldCharType="end"/>
            </w:r>
          </w:hyperlink>
        </w:p>
        <w:p w14:paraId="5DFFD158" w14:textId="13BA499B" w:rsidR="001829B7" w:rsidRDefault="007E3775">
          <w:pPr>
            <w:pStyle w:val="Verzeichnis3"/>
            <w:tabs>
              <w:tab w:val="left" w:pos="1320"/>
              <w:tab w:val="right" w:leader="dot" w:pos="9062"/>
            </w:tabs>
            <w:rPr>
              <w:rFonts w:asciiTheme="minorHAnsi" w:hAnsiTheme="minorHAnsi"/>
              <w:noProof/>
              <w:sz w:val="22"/>
            </w:rPr>
          </w:pPr>
          <w:hyperlink w:anchor="_Toc24404535" w:history="1">
            <w:r w:rsidR="001829B7" w:rsidRPr="008A5633">
              <w:rPr>
                <w:rStyle w:val="Hyperlink"/>
                <w:rFonts w:eastAsia="Cambria"/>
                <w:noProof/>
              </w:rPr>
              <w:t>2.3.9</w:t>
            </w:r>
            <w:r w:rsidR="001829B7">
              <w:rPr>
                <w:rFonts w:asciiTheme="minorHAnsi" w:hAnsiTheme="minorHAnsi"/>
                <w:noProof/>
                <w:sz w:val="22"/>
              </w:rPr>
              <w:tab/>
            </w:r>
            <w:r w:rsidR="001829B7" w:rsidRPr="008A5633">
              <w:rPr>
                <w:rStyle w:val="Hyperlink"/>
                <w:rFonts w:eastAsia="Cambria"/>
                <w:noProof/>
              </w:rPr>
              <w:t>Musik im Wald</w:t>
            </w:r>
            <w:r w:rsidR="001829B7">
              <w:rPr>
                <w:noProof/>
                <w:webHidden/>
              </w:rPr>
              <w:tab/>
            </w:r>
            <w:r w:rsidR="001829B7">
              <w:rPr>
                <w:noProof/>
                <w:webHidden/>
              </w:rPr>
              <w:fldChar w:fldCharType="begin"/>
            </w:r>
            <w:r w:rsidR="001829B7">
              <w:rPr>
                <w:noProof/>
                <w:webHidden/>
              </w:rPr>
              <w:instrText xml:space="preserve"> PAGEREF _Toc24404535 \h </w:instrText>
            </w:r>
            <w:r w:rsidR="001829B7">
              <w:rPr>
                <w:noProof/>
                <w:webHidden/>
              </w:rPr>
            </w:r>
            <w:r w:rsidR="001829B7">
              <w:rPr>
                <w:noProof/>
                <w:webHidden/>
              </w:rPr>
              <w:fldChar w:fldCharType="separate"/>
            </w:r>
            <w:r w:rsidR="001829B7">
              <w:rPr>
                <w:noProof/>
                <w:webHidden/>
              </w:rPr>
              <w:t>16</w:t>
            </w:r>
            <w:r w:rsidR="001829B7">
              <w:rPr>
                <w:noProof/>
                <w:webHidden/>
              </w:rPr>
              <w:fldChar w:fldCharType="end"/>
            </w:r>
          </w:hyperlink>
        </w:p>
        <w:p w14:paraId="3A0EF93E" w14:textId="79EE7383" w:rsidR="001829B7" w:rsidRDefault="007E3775">
          <w:pPr>
            <w:pStyle w:val="Verzeichnis3"/>
            <w:tabs>
              <w:tab w:val="left" w:pos="1320"/>
              <w:tab w:val="right" w:leader="dot" w:pos="9062"/>
            </w:tabs>
            <w:rPr>
              <w:rFonts w:asciiTheme="minorHAnsi" w:hAnsiTheme="minorHAnsi"/>
              <w:noProof/>
              <w:sz w:val="22"/>
            </w:rPr>
          </w:pPr>
          <w:hyperlink w:anchor="_Toc24404536" w:history="1">
            <w:r w:rsidR="001829B7" w:rsidRPr="008A5633">
              <w:rPr>
                <w:rStyle w:val="Hyperlink"/>
                <w:rFonts w:eastAsia="Cambria"/>
                <w:noProof/>
              </w:rPr>
              <w:t>2.3.10</w:t>
            </w:r>
            <w:r w:rsidR="001829B7">
              <w:rPr>
                <w:rFonts w:asciiTheme="minorHAnsi" w:hAnsiTheme="minorHAnsi"/>
                <w:noProof/>
                <w:sz w:val="22"/>
              </w:rPr>
              <w:tab/>
            </w:r>
            <w:r w:rsidR="001829B7" w:rsidRPr="008A5633">
              <w:rPr>
                <w:rStyle w:val="Hyperlink"/>
                <w:rFonts w:eastAsia="Cambria"/>
                <w:noProof/>
              </w:rPr>
              <w:t>Geschichten</w:t>
            </w:r>
            <w:r w:rsidR="001829B7">
              <w:rPr>
                <w:noProof/>
                <w:webHidden/>
              </w:rPr>
              <w:tab/>
            </w:r>
            <w:r w:rsidR="001829B7">
              <w:rPr>
                <w:noProof/>
                <w:webHidden/>
              </w:rPr>
              <w:fldChar w:fldCharType="begin"/>
            </w:r>
            <w:r w:rsidR="001829B7">
              <w:rPr>
                <w:noProof/>
                <w:webHidden/>
              </w:rPr>
              <w:instrText xml:space="preserve"> PAGEREF _Toc24404536 \h </w:instrText>
            </w:r>
            <w:r w:rsidR="001829B7">
              <w:rPr>
                <w:noProof/>
                <w:webHidden/>
              </w:rPr>
            </w:r>
            <w:r w:rsidR="001829B7">
              <w:rPr>
                <w:noProof/>
                <w:webHidden/>
              </w:rPr>
              <w:fldChar w:fldCharType="separate"/>
            </w:r>
            <w:r w:rsidR="001829B7">
              <w:rPr>
                <w:noProof/>
                <w:webHidden/>
              </w:rPr>
              <w:t>17</w:t>
            </w:r>
            <w:r w:rsidR="001829B7">
              <w:rPr>
                <w:noProof/>
                <w:webHidden/>
              </w:rPr>
              <w:fldChar w:fldCharType="end"/>
            </w:r>
          </w:hyperlink>
        </w:p>
        <w:p w14:paraId="6B7CA0A1" w14:textId="5749BE46" w:rsidR="001829B7" w:rsidRDefault="007E3775">
          <w:pPr>
            <w:pStyle w:val="Verzeichnis1"/>
            <w:tabs>
              <w:tab w:val="left" w:pos="440"/>
            </w:tabs>
            <w:rPr>
              <w:rFonts w:asciiTheme="minorHAnsi" w:hAnsiTheme="minorHAnsi"/>
              <w:noProof/>
              <w:sz w:val="22"/>
            </w:rPr>
          </w:pPr>
          <w:hyperlink w:anchor="_Toc24404537" w:history="1">
            <w:r w:rsidR="001829B7" w:rsidRPr="008A5633">
              <w:rPr>
                <w:rStyle w:val="Hyperlink"/>
                <w:rFonts w:eastAsia="Cambria"/>
                <w:noProof/>
              </w:rPr>
              <w:t>3</w:t>
            </w:r>
            <w:r w:rsidR="001829B7">
              <w:rPr>
                <w:rFonts w:asciiTheme="minorHAnsi" w:hAnsiTheme="minorHAnsi"/>
                <w:noProof/>
                <w:sz w:val="22"/>
              </w:rPr>
              <w:tab/>
            </w:r>
            <w:r w:rsidR="001829B7" w:rsidRPr="008A5633">
              <w:rPr>
                <w:rStyle w:val="Hyperlink"/>
                <w:rFonts w:eastAsia="Cambria"/>
                <w:noProof/>
              </w:rPr>
              <w:t>Die konkrete Umsetzung im Alltag</w:t>
            </w:r>
            <w:r w:rsidR="001829B7">
              <w:rPr>
                <w:noProof/>
                <w:webHidden/>
              </w:rPr>
              <w:tab/>
            </w:r>
            <w:r w:rsidR="001829B7">
              <w:rPr>
                <w:noProof/>
                <w:webHidden/>
              </w:rPr>
              <w:fldChar w:fldCharType="begin"/>
            </w:r>
            <w:r w:rsidR="001829B7">
              <w:rPr>
                <w:noProof/>
                <w:webHidden/>
              </w:rPr>
              <w:instrText xml:space="preserve"> PAGEREF _Toc24404537 \h </w:instrText>
            </w:r>
            <w:r w:rsidR="001829B7">
              <w:rPr>
                <w:noProof/>
                <w:webHidden/>
              </w:rPr>
            </w:r>
            <w:r w:rsidR="001829B7">
              <w:rPr>
                <w:noProof/>
                <w:webHidden/>
              </w:rPr>
              <w:fldChar w:fldCharType="separate"/>
            </w:r>
            <w:r w:rsidR="001829B7">
              <w:rPr>
                <w:noProof/>
                <w:webHidden/>
              </w:rPr>
              <w:t>17</w:t>
            </w:r>
            <w:r w:rsidR="001829B7">
              <w:rPr>
                <w:noProof/>
                <w:webHidden/>
              </w:rPr>
              <w:fldChar w:fldCharType="end"/>
            </w:r>
          </w:hyperlink>
        </w:p>
        <w:p w14:paraId="272B29EA" w14:textId="143A4C75" w:rsidR="001829B7" w:rsidRDefault="007E3775">
          <w:pPr>
            <w:pStyle w:val="Verzeichnis2"/>
            <w:tabs>
              <w:tab w:val="left" w:pos="880"/>
              <w:tab w:val="right" w:leader="dot" w:pos="9062"/>
            </w:tabs>
            <w:rPr>
              <w:rFonts w:asciiTheme="minorHAnsi" w:hAnsiTheme="minorHAnsi"/>
              <w:noProof/>
              <w:sz w:val="22"/>
            </w:rPr>
          </w:pPr>
          <w:hyperlink w:anchor="_Toc24404538" w:history="1">
            <w:r w:rsidR="001829B7" w:rsidRPr="008A5633">
              <w:rPr>
                <w:rStyle w:val="Hyperlink"/>
                <w:rFonts w:eastAsia="Cambria"/>
                <w:noProof/>
              </w:rPr>
              <w:t>3.1</w:t>
            </w:r>
            <w:r w:rsidR="001829B7">
              <w:rPr>
                <w:rFonts w:asciiTheme="minorHAnsi" w:hAnsiTheme="minorHAnsi"/>
                <w:noProof/>
                <w:sz w:val="22"/>
              </w:rPr>
              <w:tab/>
            </w:r>
            <w:r w:rsidR="001829B7" w:rsidRPr="008A5633">
              <w:rPr>
                <w:rStyle w:val="Hyperlink"/>
                <w:rFonts w:eastAsia="Cambria"/>
                <w:noProof/>
              </w:rPr>
              <w:t>Der Tag im Naturkindergarten</w:t>
            </w:r>
            <w:r w:rsidR="001829B7">
              <w:rPr>
                <w:noProof/>
                <w:webHidden/>
              </w:rPr>
              <w:tab/>
            </w:r>
            <w:r w:rsidR="001829B7">
              <w:rPr>
                <w:noProof/>
                <w:webHidden/>
              </w:rPr>
              <w:fldChar w:fldCharType="begin"/>
            </w:r>
            <w:r w:rsidR="001829B7">
              <w:rPr>
                <w:noProof/>
                <w:webHidden/>
              </w:rPr>
              <w:instrText xml:space="preserve"> PAGEREF _Toc24404538 \h </w:instrText>
            </w:r>
            <w:r w:rsidR="001829B7">
              <w:rPr>
                <w:noProof/>
                <w:webHidden/>
              </w:rPr>
            </w:r>
            <w:r w:rsidR="001829B7">
              <w:rPr>
                <w:noProof/>
                <w:webHidden/>
              </w:rPr>
              <w:fldChar w:fldCharType="separate"/>
            </w:r>
            <w:r w:rsidR="001829B7">
              <w:rPr>
                <w:noProof/>
                <w:webHidden/>
              </w:rPr>
              <w:t>17</w:t>
            </w:r>
            <w:r w:rsidR="001829B7">
              <w:rPr>
                <w:noProof/>
                <w:webHidden/>
              </w:rPr>
              <w:fldChar w:fldCharType="end"/>
            </w:r>
          </w:hyperlink>
        </w:p>
        <w:p w14:paraId="3DF3BF5D" w14:textId="159FE1E9" w:rsidR="001829B7" w:rsidRDefault="007E3775">
          <w:pPr>
            <w:pStyle w:val="Verzeichnis1"/>
            <w:tabs>
              <w:tab w:val="left" w:pos="440"/>
            </w:tabs>
            <w:rPr>
              <w:rFonts w:asciiTheme="minorHAnsi" w:hAnsiTheme="minorHAnsi"/>
              <w:noProof/>
              <w:sz w:val="22"/>
            </w:rPr>
          </w:pPr>
          <w:hyperlink w:anchor="_Toc24404539" w:history="1">
            <w:r w:rsidR="001829B7" w:rsidRPr="008A5633">
              <w:rPr>
                <w:rStyle w:val="Hyperlink"/>
                <w:rFonts w:eastAsia="Cambria"/>
                <w:noProof/>
              </w:rPr>
              <w:t>4</w:t>
            </w:r>
            <w:r w:rsidR="001829B7">
              <w:rPr>
                <w:rFonts w:asciiTheme="minorHAnsi" w:hAnsiTheme="minorHAnsi"/>
                <w:noProof/>
                <w:sz w:val="22"/>
              </w:rPr>
              <w:tab/>
            </w:r>
            <w:r w:rsidR="001829B7" w:rsidRPr="008A5633">
              <w:rPr>
                <w:rStyle w:val="Hyperlink"/>
                <w:rFonts w:eastAsia="Cambria"/>
                <w:noProof/>
              </w:rPr>
              <w:t>Die Verantwortung</w:t>
            </w:r>
            <w:r w:rsidR="001829B7">
              <w:rPr>
                <w:noProof/>
                <w:webHidden/>
              </w:rPr>
              <w:tab/>
            </w:r>
            <w:r w:rsidR="001829B7">
              <w:rPr>
                <w:noProof/>
                <w:webHidden/>
              </w:rPr>
              <w:fldChar w:fldCharType="begin"/>
            </w:r>
            <w:r w:rsidR="001829B7">
              <w:rPr>
                <w:noProof/>
                <w:webHidden/>
              </w:rPr>
              <w:instrText xml:space="preserve"> PAGEREF _Toc24404539 \h </w:instrText>
            </w:r>
            <w:r w:rsidR="001829B7">
              <w:rPr>
                <w:noProof/>
                <w:webHidden/>
              </w:rPr>
            </w:r>
            <w:r w:rsidR="001829B7">
              <w:rPr>
                <w:noProof/>
                <w:webHidden/>
              </w:rPr>
              <w:fldChar w:fldCharType="separate"/>
            </w:r>
            <w:r w:rsidR="001829B7">
              <w:rPr>
                <w:noProof/>
                <w:webHidden/>
              </w:rPr>
              <w:t>18</w:t>
            </w:r>
            <w:r w:rsidR="001829B7">
              <w:rPr>
                <w:noProof/>
                <w:webHidden/>
              </w:rPr>
              <w:fldChar w:fldCharType="end"/>
            </w:r>
          </w:hyperlink>
        </w:p>
        <w:p w14:paraId="4B0125F5" w14:textId="3E80F4F6" w:rsidR="001829B7" w:rsidRDefault="007E3775">
          <w:pPr>
            <w:pStyle w:val="Verzeichnis2"/>
            <w:tabs>
              <w:tab w:val="left" w:pos="880"/>
              <w:tab w:val="right" w:leader="dot" w:pos="9062"/>
            </w:tabs>
            <w:rPr>
              <w:rFonts w:asciiTheme="minorHAnsi" w:hAnsiTheme="minorHAnsi"/>
              <w:noProof/>
              <w:sz w:val="22"/>
            </w:rPr>
          </w:pPr>
          <w:hyperlink w:anchor="_Toc24404540" w:history="1">
            <w:r w:rsidR="001829B7" w:rsidRPr="008A5633">
              <w:rPr>
                <w:rStyle w:val="Hyperlink"/>
                <w:rFonts w:eastAsia="Cambria"/>
                <w:noProof/>
              </w:rPr>
              <w:t>4.1</w:t>
            </w:r>
            <w:r w:rsidR="001829B7">
              <w:rPr>
                <w:rFonts w:asciiTheme="minorHAnsi" w:hAnsiTheme="minorHAnsi"/>
                <w:noProof/>
                <w:sz w:val="22"/>
              </w:rPr>
              <w:tab/>
            </w:r>
            <w:r w:rsidR="001829B7" w:rsidRPr="008A5633">
              <w:rPr>
                <w:rStyle w:val="Hyperlink"/>
                <w:rFonts w:eastAsia="Cambria"/>
                <w:noProof/>
              </w:rPr>
              <w:t>Die Betreuer/innen</w:t>
            </w:r>
            <w:r w:rsidR="001829B7">
              <w:rPr>
                <w:noProof/>
                <w:webHidden/>
              </w:rPr>
              <w:tab/>
            </w:r>
            <w:r w:rsidR="001829B7">
              <w:rPr>
                <w:noProof/>
                <w:webHidden/>
              </w:rPr>
              <w:fldChar w:fldCharType="begin"/>
            </w:r>
            <w:r w:rsidR="001829B7">
              <w:rPr>
                <w:noProof/>
                <w:webHidden/>
              </w:rPr>
              <w:instrText xml:space="preserve"> PAGEREF _Toc24404540 \h </w:instrText>
            </w:r>
            <w:r w:rsidR="001829B7">
              <w:rPr>
                <w:noProof/>
                <w:webHidden/>
              </w:rPr>
            </w:r>
            <w:r w:rsidR="001829B7">
              <w:rPr>
                <w:noProof/>
                <w:webHidden/>
              </w:rPr>
              <w:fldChar w:fldCharType="separate"/>
            </w:r>
            <w:r w:rsidR="001829B7">
              <w:rPr>
                <w:noProof/>
                <w:webHidden/>
              </w:rPr>
              <w:t>18</w:t>
            </w:r>
            <w:r w:rsidR="001829B7">
              <w:rPr>
                <w:noProof/>
                <w:webHidden/>
              </w:rPr>
              <w:fldChar w:fldCharType="end"/>
            </w:r>
          </w:hyperlink>
        </w:p>
        <w:p w14:paraId="0619F350" w14:textId="0F11F223" w:rsidR="001829B7" w:rsidRDefault="007E3775">
          <w:pPr>
            <w:pStyle w:val="Verzeichnis2"/>
            <w:tabs>
              <w:tab w:val="left" w:pos="880"/>
              <w:tab w:val="right" w:leader="dot" w:pos="9062"/>
            </w:tabs>
            <w:rPr>
              <w:rFonts w:asciiTheme="minorHAnsi" w:hAnsiTheme="minorHAnsi"/>
              <w:noProof/>
              <w:sz w:val="22"/>
            </w:rPr>
          </w:pPr>
          <w:hyperlink w:anchor="_Toc24404541" w:history="1">
            <w:r w:rsidR="001829B7" w:rsidRPr="008A5633">
              <w:rPr>
                <w:rStyle w:val="Hyperlink"/>
                <w:rFonts w:eastAsia="Cambria"/>
                <w:noProof/>
              </w:rPr>
              <w:t>4.2</w:t>
            </w:r>
            <w:r w:rsidR="001829B7">
              <w:rPr>
                <w:rFonts w:asciiTheme="minorHAnsi" w:hAnsiTheme="minorHAnsi"/>
                <w:noProof/>
                <w:sz w:val="22"/>
              </w:rPr>
              <w:tab/>
            </w:r>
            <w:r w:rsidR="001829B7" w:rsidRPr="008A5633">
              <w:rPr>
                <w:rStyle w:val="Hyperlink"/>
                <w:rFonts w:eastAsia="Cambria"/>
                <w:noProof/>
              </w:rPr>
              <w:t>Eltern als Verantwortliche für die Entwicklung ihrer Kinder</w:t>
            </w:r>
            <w:r w:rsidR="001829B7">
              <w:rPr>
                <w:noProof/>
                <w:webHidden/>
              </w:rPr>
              <w:tab/>
            </w:r>
            <w:r w:rsidR="001829B7">
              <w:rPr>
                <w:noProof/>
                <w:webHidden/>
              </w:rPr>
              <w:fldChar w:fldCharType="begin"/>
            </w:r>
            <w:r w:rsidR="001829B7">
              <w:rPr>
                <w:noProof/>
                <w:webHidden/>
              </w:rPr>
              <w:instrText xml:space="preserve"> PAGEREF _Toc24404541 \h </w:instrText>
            </w:r>
            <w:r w:rsidR="001829B7">
              <w:rPr>
                <w:noProof/>
                <w:webHidden/>
              </w:rPr>
            </w:r>
            <w:r w:rsidR="001829B7">
              <w:rPr>
                <w:noProof/>
                <w:webHidden/>
              </w:rPr>
              <w:fldChar w:fldCharType="separate"/>
            </w:r>
            <w:r w:rsidR="001829B7">
              <w:rPr>
                <w:noProof/>
                <w:webHidden/>
              </w:rPr>
              <w:t>19</w:t>
            </w:r>
            <w:r w:rsidR="001829B7">
              <w:rPr>
                <w:noProof/>
                <w:webHidden/>
              </w:rPr>
              <w:fldChar w:fldCharType="end"/>
            </w:r>
          </w:hyperlink>
        </w:p>
        <w:p w14:paraId="2C97E63B" w14:textId="79440FFC" w:rsidR="001829B7" w:rsidRDefault="007E3775">
          <w:pPr>
            <w:pStyle w:val="Verzeichnis2"/>
            <w:tabs>
              <w:tab w:val="left" w:pos="880"/>
              <w:tab w:val="right" w:leader="dot" w:pos="9062"/>
            </w:tabs>
            <w:rPr>
              <w:rFonts w:asciiTheme="minorHAnsi" w:hAnsiTheme="minorHAnsi"/>
              <w:noProof/>
              <w:sz w:val="22"/>
            </w:rPr>
          </w:pPr>
          <w:hyperlink w:anchor="_Toc24404542" w:history="1">
            <w:r w:rsidR="001829B7" w:rsidRPr="008A5633">
              <w:rPr>
                <w:rStyle w:val="Hyperlink"/>
                <w:rFonts w:eastAsia="Cambria"/>
                <w:noProof/>
              </w:rPr>
              <w:t>4.3</w:t>
            </w:r>
            <w:r w:rsidR="001829B7">
              <w:rPr>
                <w:rFonts w:asciiTheme="minorHAnsi" w:hAnsiTheme="minorHAnsi"/>
                <w:noProof/>
                <w:sz w:val="22"/>
              </w:rPr>
              <w:tab/>
            </w:r>
            <w:r w:rsidR="001829B7" w:rsidRPr="008A5633">
              <w:rPr>
                <w:rStyle w:val="Hyperlink"/>
                <w:rFonts w:eastAsia="Cambria"/>
                <w:noProof/>
              </w:rPr>
              <w:t>Eltern als Partner</w:t>
            </w:r>
            <w:r w:rsidR="001829B7">
              <w:rPr>
                <w:noProof/>
                <w:webHidden/>
              </w:rPr>
              <w:tab/>
            </w:r>
            <w:r w:rsidR="001829B7">
              <w:rPr>
                <w:noProof/>
                <w:webHidden/>
              </w:rPr>
              <w:fldChar w:fldCharType="begin"/>
            </w:r>
            <w:r w:rsidR="001829B7">
              <w:rPr>
                <w:noProof/>
                <w:webHidden/>
              </w:rPr>
              <w:instrText xml:space="preserve"> PAGEREF _Toc24404542 \h </w:instrText>
            </w:r>
            <w:r w:rsidR="001829B7">
              <w:rPr>
                <w:noProof/>
                <w:webHidden/>
              </w:rPr>
            </w:r>
            <w:r w:rsidR="001829B7">
              <w:rPr>
                <w:noProof/>
                <w:webHidden/>
              </w:rPr>
              <w:fldChar w:fldCharType="separate"/>
            </w:r>
            <w:r w:rsidR="001829B7">
              <w:rPr>
                <w:noProof/>
                <w:webHidden/>
              </w:rPr>
              <w:t>20</w:t>
            </w:r>
            <w:r w:rsidR="001829B7">
              <w:rPr>
                <w:noProof/>
                <w:webHidden/>
              </w:rPr>
              <w:fldChar w:fldCharType="end"/>
            </w:r>
          </w:hyperlink>
        </w:p>
        <w:p w14:paraId="5A6838AD" w14:textId="129C5440" w:rsidR="001829B7" w:rsidRDefault="007E3775">
          <w:pPr>
            <w:pStyle w:val="Verzeichnis2"/>
            <w:tabs>
              <w:tab w:val="left" w:pos="880"/>
              <w:tab w:val="right" w:leader="dot" w:pos="9062"/>
            </w:tabs>
            <w:rPr>
              <w:rFonts w:asciiTheme="minorHAnsi" w:hAnsiTheme="minorHAnsi"/>
              <w:noProof/>
              <w:sz w:val="22"/>
            </w:rPr>
          </w:pPr>
          <w:hyperlink w:anchor="_Toc24404543" w:history="1">
            <w:r w:rsidR="001829B7" w:rsidRPr="008A5633">
              <w:rPr>
                <w:rStyle w:val="Hyperlink"/>
                <w:rFonts w:eastAsia="Cambria"/>
                <w:noProof/>
              </w:rPr>
              <w:t>4.4</w:t>
            </w:r>
            <w:r w:rsidR="001829B7">
              <w:rPr>
                <w:rFonts w:asciiTheme="minorHAnsi" w:hAnsiTheme="minorHAnsi"/>
                <w:noProof/>
                <w:sz w:val="22"/>
              </w:rPr>
              <w:tab/>
            </w:r>
            <w:r w:rsidR="001829B7" w:rsidRPr="008A5633">
              <w:rPr>
                <w:rStyle w:val="Hyperlink"/>
                <w:rFonts w:eastAsia="Cambria"/>
                <w:noProof/>
              </w:rPr>
              <w:t>Beschwerdeverfahren</w:t>
            </w:r>
            <w:r w:rsidR="001829B7">
              <w:rPr>
                <w:noProof/>
                <w:webHidden/>
              </w:rPr>
              <w:tab/>
            </w:r>
            <w:r w:rsidR="001829B7">
              <w:rPr>
                <w:noProof/>
                <w:webHidden/>
              </w:rPr>
              <w:fldChar w:fldCharType="begin"/>
            </w:r>
            <w:r w:rsidR="001829B7">
              <w:rPr>
                <w:noProof/>
                <w:webHidden/>
              </w:rPr>
              <w:instrText xml:space="preserve"> PAGEREF _Toc24404543 \h </w:instrText>
            </w:r>
            <w:r w:rsidR="001829B7">
              <w:rPr>
                <w:noProof/>
                <w:webHidden/>
              </w:rPr>
            </w:r>
            <w:r w:rsidR="001829B7">
              <w:rPr>
                <w:noProof/>
                <w:webHidden/>
              </w:rPr>
              <w:fldChar w:fldCharType="separate"/>
            </w:r>
            <w:r w:rsidR="001829B7">
              <w:rPr>
                <w:noProof/>
                <w:webHidden/>
              </w:rPr>
              <w:t>20</w:t>
            </w:r>
            <w:r w:rsidR="001829B7">
              <w:rPr>
                <w:noProof/>
                <w:webHidden/>
              </w:rPr>
              <w:fldChar w:fldCharType="end"/>
            </w:r>
          </w:hyperlink>
        </w:p>
        <w:p w14:paraId="6B533D7B" w14:textId="2BEBFF0D" w:rsidR="001829B7" w:rsidRDefault="007E3775">
          <w:pPr>
            <w:pStyle w:val="Verzeichnis2"/>
            <w:tabs>
              <w:tab w:val="left" w:pos="880"/>
              <w:tab w:val="right" w:leader="dot" w:pos="9062"/>
            </w:tabs>
            <w:rPr>
              <w:rFonts w:asciiTheme="minorHAnsi" w:hAnsiTheme="minorHAnsi"/>
              <w:noProof/>
              <w:sz w:val="22"/>
            </w:rPr>
          </w:pPr>
          <w:hyperlink w:anchor="_Toc24404544" w:history="1">
            <w:r w:rsidR="001829B7" w:rsidRPr="008A5633">
              <w:rPr>
                <w:rStyle w:val="Hyperlink"/>
                <w:rFonts w:eastAsia="Cambria"/>
                <w:noProof/>
              </w:rPr>
              <w:t>4.5</w:t>
            </w:r>
            <w:r w:rsidR="001829B7">
              <w:rPr>
                <w:rFonts w:asciiTheme="minorHAnsi" w:hAnsiTheme="minorHAnsi"/>
                <w:noProof/>
                <w:sz w:val="22"/>
              </w:rPr>
              <w:tab/>
            </w:r>
            <w:r w:rsidR="001829B7" w:rsidRPr="008A5633">
              <w:rPr>
                <w:rStyle w:val="Hyperlink"/>
                <w:rFonts w:eastAsia="Cambria"/>
                <w:noProof/>
              </w:rPr>
              <w:t>Eltern als Teil der Organisation Kindergarten</w:t>
            </w:r>
            <w:r w:rsidR="001829B7">
              <w:rPr>
                <w:noProof/>
                <w:webHidden/>
              </w:rPr>
              <w:tab/>
            </w:r>
            <w:r w:rsidR="001829B7">
              <w:rPr>
                <w:noProof/>
                <w:webHidden/>
              </w:rPr>
              <w:fldChar w:fldCharType="begin"/>
            </w:r>
            <w:r w:rsidR="001829B7">
              <w:rPr>
                <w:noProof/>
                <w:webHidden/>
              </w:rPr>
              <w:instrText xml:space="preserve"> PAGEREF _Toc24404544 \h </w:instrText>
            </w:r>
            <w:r w:rsidR="001829B7">
              <w:rPr>
                <w:noProof/>
                <w:webHidden/>
              </w:rPr>
            </w:r>
            <w:r w:rsidR="001829B7">
              <w:rPr>
                <w:noProof/>
                <w:webHidden/>
              </w:rPr>
              <w:fldChar w:fldCharType="separate"/>
            </w:r>
            <w:r w:rsidR="001829B7">
              <w:rPr>
                <w:noProof/>
                <w:webHidden/>
              </w:rPr>
              <w:t>20</w:t>
            </w:r>
            <w:r w:rsidR="001829B7">
              <w:rPr>
                <w:noProof/>
                <w:webHidden/>
              </w:rPr>
              <w:fldChar w:fldCharType="end"/>
            </w:r>
          </w:hyperlink>
        </w:p>
        <w:p w14:paraId="736A8274" w14:textId="14AACBEC" w:rsidR="001829B7" w:rsidRDefault="007E3775">
          <w:pPr>
            <w:pStyle w:val="Verzeichnis2"/>
            <w:tabs>
              <w:tab w:val="left" w:pos="880"/>
              <w:tab w:val="right" w:leader="dot" w:pos="9062"/>
            </w:tabs>
            <w:rPr>
              <w:rFonts w:asciiTheme="minorHAnsi" w:hAnsiTheme="minorHAnsi"/>
              <w:noProof/>
              <w:sz w:val="22"/>
            </w:rPr>
          </w:pPr>
          <w:hyperlink w:anchor="_Toc24404545" w:history="1">
            <w:r w:rsidR="001829B7" w:rsidRPr="008A5633">
              <w:rPr>
                <w:rStyle w:val="Hyperlink"/>
                <w:rFonts w:eastAsia="Cambria"/>
                <w:noProof/>
              </w:rPr>
              <w:t>4.6</w:t>
            </w:r>
            <w:r w:rsidR="001829B7">
              <w:rPr>
                <w:rFonts w:asciiTheme="minorHAnsi" w:hAnsiTheme="minorHAnsi"/>
                <w:noProof/>
                <w:sz w:val="22"/>
              </w:rPr>
              <w:tab/>
            </w:r>
            <w:r w:rsidR="001829B7" w:rsidRPr="008A5633">
              <w:rPr>
                <w:rStyle w:val="Hyperlink"/>
                <w:rFonts w:eastAsia="Cambria"/>
                <w:noProof/>
              </w:rPr>
              <w:t>Partizipation</w:t>
            </w:r>
            <w:r w:rsidR="001829B7">
              <w:rPr>
                <w:noProof/>
                <w:webHidden/>
              </w:rPr>
              <w:tab/>
            </w:r>
            <w:r w:rsidR="001829B7">
              <w:rPr>
                <w:noProof/>
                <w:webHidden/>
              </w:rPr>
              <w:fldChar w:fldCharType="begin"/>
            </w:r>
            <w:r w:rsidR="001829B7">
              <w:rPr>
                <w:noProof/>
                <w:webHidden/>
              </w:rPr>
              <w:instrText xml:space="preserve"> PAGEREF _Toc24404545 \h </w:instrText>
            </w:r>
            <w:r w:rsidR="001829B7">
              <w:rPr>
                <w:noProof/>
                <w:webHidden/>
              </w:rPr>
            </w:r>
            <w:r w:rsidR="001829B7">
              <w:rPr>
                <w:noProof/>
                <w:webHidden/>
              </w:rPr>
              <w:fldChar w:fldCharType="separate"/>
            </w:r>
            <w:r w:rsidR="001829B7">
              <w:rPr>
                <w:noProof/>
                <w:webHidden/>
              </w:rPr>
              <w:t>20</w:t>
            </w:r>
            <w:r w:rsidR="001829B7">
              <w:rPr>
                <w:noProof/>
                <w:webHidden/>
              </w:rPr>
              <w:fldChar w:fldCharType="end"/>
            </w:r>
          </w:hyperlink>
        </w:p>
        <w:p w14:paraId="581B9633" w14:textId="4614B8B3" w:rsidR="001829B7" w:rsidRDefault="007E3775">
          <w:pPr>
            <w:pStyle w:val="Verzeichnis2"/>
            <w:tabs>
              <w:tab w:val="left" w:pos="880"/>
              <w:tab w:val="right" w:leader="dot" w:pos="9062"/>
            </w:tabs>
            <w:rPr>
              <w:rFonts w:asciiTheme="minorHAnsi" w:hAnsiTheme="minorHAnsi"/>
              <w:noProof/>
              <w:sz w:val="22"/>
            </w:rPr>
          </w:pPr>
          <w:hyperlink w:anchor="_Toc24404546" w:history="1">
            <w:r w:rsidR="001829B7" w:rsidRPr="008A5633">
              <w:rPr>
                <w:rStyle w:val="Hyperlink"/>
                <w:rFonts w:eastAsia="Cambria"/>
                <w:noProof/>
              </w:rPr>
              <w:t>4.7</w:t>
            </w:r>
            <w:r w:rsidR="001829B7">
              <w:rPr>
                <w:rFonts w:asciiTheme="minorHAnsi" w:hAnsiTheme="minorHAnsi"/>
                <w:noProof/>
                <w:sz w:val="22"/>
              </w:rPr>
              <w:tab/>
            </w:r>
            <w:r w:rsidR="001829B7" w:rsidRPr="008A5633">
              <w:rPr>
                <w:rStyle w:val="Hyperlink"/>
                <w:rFonts w:eastAsia="Cambria"/>
                <w:noProof/>
              </w:rPr>
              <w:t>Schluss/ Mit Kindern wachsen bedeutet:</w:t>
            </w:r>
            <w:r w:rsidR="001829B7">
              <w:rPr>
                <w:noProof/>
                <w:webHidden/>
              </w:rPr>
              <w:tab/>
            </w:r>
            <w:r w:rsidR="001829B7">
              <w:rPr>
                <w:noProof/>
                <w:webHidden/>
              </w:rPr>
              <w:fldChar w:fldCharType="begin"/>
            </w:r>
            <w:r w:rsidR="001829B7">
              <w:rPr>
                <w:noProof/>
                <w:webHidden/>
              </w:rPr>
              <w:instrText xml:space="preserve"> PAGEREF _Toc24404546 \h </w:instrText>
            </w:r>
            <w:r w:rsidR="001829B7">
              <w:rPr>
                <w:noProof/>
                <w:webHidden/>
              </w:rPr>
            </w:r>
            <w:r w:rsidR="001829B7">
              <w:rPr>
                <w:noProof/>
                <w:webHidden/>
              </w:rPr>
              <w:fldChar w:fldCharType="separate"/>
            </w:r>
            <w:r w:rsidR="001829B7">
              <w:rPr>
                <w:noProof/>
                <w:webHidden/>
              </w:rPr>
              <w:t>21</w:t>
            </w:r>
            <w:r w:rsidR="001829B7">
              <w:rPr>
                <w:noProof/>
                <w:webHidden/>
              </w:rPr>
              <w:fldChar w:fldCharType="end"/>
            </w:r>
          </w:hyperlink>
        </w:p>
        <w:p w14:paraId="355DF852" w14:textId="13DF599C" w:rsidR="001829B7" w:rsidRDefault="007E3775">
          <w:pPr>
            <w:pStyle w:val="Verzeichnis1"/>
            <w:tabs>
              <w:tab w:val="left" w:pos="440"/>
            </w:tabs>
            <w:rPr>
              <w:rFonts w:asciiTheme="minorHAnsi" w:hAnsiTheme="minorHAnsi"/>
              <w:noProof/>
              <w:sz w:val="22"/>
            </w:rPr>
          </w:pPr>
          <w:hyperlink w:anchor="_Toc24404547" w:history="1">
            <w:r w:rsidR="001829B7" w:rsidRPr="008A5633">
              <w:rPr>
                <w:rStyle w:val="Hyperlink"/>
                <w:rFonts w:eastAsia="Calibri"/>
                <w:noProof/>
              </w:rPr>
              <w:t>5</w:t>
            </w:r>
            <w:r w:rsidR="001829B7">
              <w:rPr>
                <w:rFonts w:asciiTheme="minorHAnsi" w:hAnsiTheme="minorHAnsi"/>
                <w:noProof/>
                <w:sz w:val="22"/>
              </w:rPr>
              <w:tab/>
            </w:r>
            <w:r w:rsidR="001829B7" w:rsidRPr="008A5633">
              <w:rPr>
                <w:rStyle w:val="Hyperlink"/>
                <w:rFonts w:eastAsia="Calibri"/>
                <w:noProof/>
              </w:rPr>
              <w:t>Qualitätsentwicklung und -sicherung</w:t>
            </w:r>
            <w:r w:rsidR="001829B7">
              <w:rPr>
                <w:noProof/>
                <w:webHidden/>
              </w:rPr>
              <w:tab/>
            </w:r>
            <w:r w:rsidR="001829B7">
              <w:rPr>
                <w:noProof/>
                <w:webHidden/>
              </w:rPr>
              <w:fldChar w:fldCharType="begin"/>
            </w:r>
            <w:r w:rsidR="001829B7">
              <w:rPr>
                <w:noProof/>
                <w:webHidden/>
              </w:rPr>
              <w:instrText xml:space="preserve"> PAGEREF _Toc24404547 \h </w:instrText>
            </w:r>
            <w:r w:rsidR="001829B7">
              <w:rPr>
                <w:noProof/>
                <w:webHidden/>
              </w:rPr>
            </w:r>
            <w:r w:rsidR="001829B7">
              <w:rPr>
                <w:noProof/>
                <w:webHidden/>
              </w:rPr>
              <w:fldChar w:fldCharType="separate"/>
            </w:r>
            <w:r w:rsidR="001829B7">
              <w:rPr>
                <w:noProof/>
                <w:webHidden/>
              </w:rPr>
              <w:t>21</w:t>
            </w:r>
            <w:r w:rsidR="001829B7">
              <w:rPr>
                <w:noProof/>
                <w:webHidden/>
              </w:rPr>
              <w:fldChar w:fldCharType="end"/>
            </w:r>
          </w:hyperlink>
        </w:p>
        <w:p w14:paraId="710C3ACD" w14:textId="78B999BF" w:rsidR="001829B7" w:rsidRDefault="007E3775">
          <w:pPr>
            <w:pStyle w:val="Verzeichnis1"/>
            <w:tabs>
              <w:tab w:val="left" w:pos="440"/>
            </w:tabs>
            <w:rPr>
              <w:rFonts w:asciiTheme="minorHAnsi" w:hAnsiTheme="minorHAnsi"/>
              <w:noProof/>
              <w:sz w:val="22"/>
            </w:rPr>
          </w:pPr>
          <w:hyperlink w:anchor="_Toc24404548" w:history="1">
            <w:r w:rsidR="001829B7" w:rsidRPr="008A5633">
              <w:rPr>
                <w:rStyle w:val="Hyperlink"/>
                <w:noProof/>
              </w:rPr>
              <w:t>6</w:t>
            </w:r>
            <w:r w:rsidR="001829B7">
              <w:rPr>
                <w:rFonts w:asciiTheme="minorHAnsi" w:hAnsiTheme="minorHAnsi"/>
                <w:noProof/>
                <w:sz w:val="22"/>
              </w:rPr>
              <w:tab/>
            </w:r>
            <w:r w:rsidR="001829B7" w:rsidRPr="008A5633">
              <w:rPr>
                <w:rStyle w:val="Hyperlink"/>
                <w:noProof/>
              </w:rPr>
              <w:t>Literaturliste</w:t>
            </w:r>
            <w:r w:rsidR="001829B7">
              <w:rPr>
                <w:noProof/>
                <w:webHidden/>
              </w:rPr>
              <w:tab/>
            </w:r>
            <w:r w:rsidR="001829B7">
              <w:rPr>
                <w:noProof/>
                <w:webHidden/>
              </w:rPr>
              <w:fldChar w:fldCharType="begin"/>
            </w:r>
            <w:r w:rsidR="001829B7">
              <w:rPr>
                <w:noProof/>
                <w:webHidden/>
              </w:rPr>
              <w:instrText xml:space="preserve"> PAGEREF _Toc24404548 \h </w:instrText>
            </w:r>
            <w:r w:rsidR="001829B7">
              <w:rPr>
                <w:noProof/>
                <w:webHidden/>
              </w:rPr>
            </w:r>
            <w:r w:rsidR="001829B7">
              <w:rPr>
                <w:noProof/>
                <w:webHidden/>
              </w:rPr>
              <w:fldChar w:fldCharType="separate"/>
            </w:r>
            <w:r w:rsidR="001829B7">
              <w:rPr>
                <w:noProof/>
                <w:webHidden/>
              </w:rPr>
              <w:t>22</w:t>
            </w:r>
            <w:r w:rsidR="001829B7">
              <w:rPr>
                <w:noProof/>
                <w:webHidden/>
              </w:rPr>
              <w:fldChar w:fldCharType="end"/>
            </w:r>
          </w:hyperlink>
        </w:p>
        <w:p w14:paraId="7D38C294" w14:textId="1852E764" w:rsidR="001829B7" w:rsidRDefault="007E3775">
          <w:pPr>
            <w:pStyle w:val="Verzeichnis1"/>
            <w:tabs>
              <w:tab w:val="left" w:pos="440"/>
            </w:tabs>
            <w:rPr>
              <w:rFonts w:asciiTheme="minorHAnsi" w:hAnsiTheme="minorHAnsi"/>
              <w:noProof/>
              <w:sz w:val="22"/>
            </w:rPr>
          </w:pPr>
          <w:hyperlink w:anchor="_Toc24404549" w:history="1">
            <w:r w:rsidR="001829B7" w:rsidRPr="008A5633">
              <w:rPr>
                <w:rStyle w:val="Hyperlink"/>
                <w:noProof/>
              </w:rPr>
              <w:t>7</w:t>
            </w:r>
            <w:r w:rsidR="001829B7">
              <w:rPr>
                <w:rFonts w:asciiTheme="minorHAnsi" w:hAnsiTheme="minorHAnsi"/>
                <w:noProof/>
                <w:sz w:val="22"/>
              </w:rPr>
              <w:tab/>
            </w:r>
            <w:r w:rsidR="001829B7" w:rsidRPr="008A5633">
              <w:rPr>
                <w:rStyle w:val="Hyperlink"/>
                <w:noProof/>
              </w:rPr>
              <w:t>Anhang</w:t>
            </w:r>
            <w:r w:rsidR="001829B7">
              <w:rPr>
                <w:noProof/>
                <w:webHidden/>
              </w:rPr>
              <w:tab/>
            </w:r>
            <w:r w:rsidR="001829B7">
              <w:rPr>
                <w:noProof/>
                <w:webHidden/>
              </w:rPr>
              <w:fldChar w:fldCharType="begin"/>
            </w:r>
            <w:r w:rsidR="001829B7">
              <w:rPr>
                <w:noProof/>
                <w:webHidden/>
              </w:rPr>
              <w:instrText xml:space="preserve"> PAGEREF _Toc24404549 \h </w:instrText>
            </w:r>
            <w:r w:rsidR="001829B7">
              <w:rPr>
                <w:noProof/>
                <w:webHidden/>
              </w:rPr>
            </w:r>
            <w:r w:rsidR="001829B7">
              <w:rPr>
                <w:noProof/>
                <w:webHidden/>
              </w:rPr>
              <w:fldChar w:fldCharType="separate"/>
            </w:r>
            <w:r w:rsidR="001829B7">
              <w:rPr>
                <w:noProof/>
                <w:webHidden/>
              </w:rPr>
              <w:t>22</w:t>
            </w:r>
            <w:r w:rsidR="001829B7">
              <w:rPr>
                <w:noProof/>
                <w:webHidden/>
              </w:rPr>
              <w:fldChar w:fldCharType="end"/>
            </w:r>
          </w:hyperlink>
        </w:p>
        <w:p w14:paraId="058DAE91" w14:textId="4408976F" w:rsidR="001829B7" w:rsidRDefault="007E3775">
          <w:pPr>
            <w:pStyle w:val="Verzeichnis2"/>
            <w:tabs>
              <w:tab w:val="left" w:pos="880"/>
              <w:tab w:val="right" w:leader="dot" w:pos="9062"/>
            </w:tabs>
            <w:rPr>
              <w:rFonts w:asciiTheme="minorHAnsi" w:hAnsiTheme="minorHAnsi"/>
              <w:noProof/>
              <w:sz w:val="22"/>
            </w:rPr>
          </w:pPr>
          <w:hyperlink w:anchor="_Toc24404550" w:history="1">
            <w:r w:rsidR="001829B7" w:rsidRPr="008A5633">
              <w:rPr>
                <w:rStyle w:val="Hyperlink"/>
                <w:rFonts w:eastAsia="Cambria"/>
                <w:noProof/>
              </w:rPr>
              <w:t>7.1</w:t>
            </w:r>
            <w:r w:rsidR="001829B7">
              <w:rPr>
                <w:rFonts w:asciiTheme="minorHAnsi" w:hAnsiTheme="minorHAnsi"/>
                <w:noProof/>
                <w:sz w:val="22"/>
              </w:rPr>
              <w:tab/>
            </w:r>
            <w:r w:rsidR="001829B7" w:rsidRPr="008A5633">
              <w:rPr>
                <w:rStyle w:val="Hyperlink"/>
                <w:rFonts w:eastAsia="Cambria"/>
                <w:noProof/>
              </w:rPr>
              <w:t>Räumlichkeiten und Ausstattung</w:t>
            </w:r>
            <w:r w:rsidR="001829B7">
              <w:rPr>
                <w:noProof/>
                <w:webHidden/>
              </w:rPr>
              <w:tab/>
            </w:r>
            <w:r w:rsidR="001829B7">
              <w:rPr>
                <w:noProof/>
                <w:webHidden/>
              </w:rPr>
              <w:fldChar w:fldCharType="begin"/>
            </w:r>
            <w:r w:rsidR="001829B7">
              <w:rPr>
                <w:noProof/>
                <w:webHidden/>
              </w:rPr>
              <w:instrText xml:space="preserve"> PAGEREF _Toc24404550 \h </w:instrText>
            </w:r>
            <w:r w:rsidR="001829B7">
              <w:rPr>
                <w:noProof/>
                <w:webHidden/>
              </w:rPr>
            </w:r>
            <w:r w:rsidR="001829B7">
              <w:rPr>
                <w:noProof/>
                <w:webHidden/>
              </w:rPr>
              <w:fldChar w:fldCharType="separate"/>
            </w:r>
            <w:r w:rsidR="001829B7">
              <w:rPr>
                <w:noProof/>
                <w:webHidden/>
              </w:rPr>
              <w:t>22</w:t>
            </w:r>
            <w:r w:rsidR="001829B7">
              <w:rPr>
                <w:noProof/>
                <w:webHidden/>
              </w:rPr>
              <w:fldChar w:fldCharType="end"/>
            </w:r>
          </w:hyperlink>
        </w:p>
        <w:p w14:paraId="276E9B76" w14:textId="39E9F51D" w:rsidR="001829B7" w:rsidRDefault="007E3775">
          <w:pPr>
            <w:pStyle w:val="Verzeichnis2"/>
            <w:tabs>
              <w:tab w:val="left" w:pos="880"/>
              <w:tab w:val="right" w:leader="dot" w:pos="9062"/>
            </w:tabs>
            <w:rPr>
              <w:rFonts w:asciiTheme="minorHAnsi" w:hAnsiTheme="minorHAnsi"/>
              <w:noProof/>
              <w:sz w:val="22"/>
            </w:rPr>
          </w:pPr>
          <w:hyperlink w:anchor="_Toc24404551" w:history="1">
            <w:r w:rsidR="001829B7" w:rsidRPr="008A5633">
              <w:rPr>
                <w:rStyle w:val="Hyperlink"/>
                <w:rFonts w:eastAsia="Cambria" w:cs="Arial"/>
                <w:noProof/>
              </w:rPr>
              <w:t>7.2</w:t>
            </w:r>
            <w:r w:rsidR="001829B7">
              <w:rPr>
                <w:rFonts w:asciiTheme="minorHAnsi" w:hAnsiTheme="minorHAnsi"/>
                <w:noProof/>
                <w:sz w:val="22"/>
              </w:rPr>
              <w:tab/>
            </w:r>
            <w:r w:rsidR="001829B7" w:rsidRPr="008A5633">
              <w:rPr>
                <w:rStyle w:val="Hyperlink"/>
                <w:rFonts w:eastAsia="Cambria"/>
                <w:noProof/>
              </w:rPr>
              <w:t>Gruppenstruktur</w:t>
            </w:r>
            <w:r w:rsidR="001829B7">
              <w:rPr>
                <w:noProof/>
                <w:webHidden/>
              </w:rPr>
              <w:tab/>
            </w:r>
            <w:r w:rsidR="001829B7">
              <w:rPr>
                <w:noProof/>
                <w:webHidden/>
              </w:rPr>
              <w:fldChar w:fldCharType="begin"/>
            </w:r>
            <w:r w:rsidR="001829B7">
              <w:rPr>
                <w:noProof/>
                <w:webHidden/>
              </w:rPr>
              <w:instrText xml:space="preserve"> PAGEREF _Toc24404551 \h </w:instrText>
            </w:r>
            <w:r w:rsidR="001829B7">
              <w:rPr>
                <w:noProof/>
                <w:webHidden/>
              </w:rPr>
            </w:r>
            <w:r w:rsidR="001829B7">
              <w:rPr>
                <w:noProof/>
                <w:webHidden/>
              </w:rPr>
              <w:fldChar w:fldCharType="separate"/>
            </w:r>
            <w:r w:rsidR="001829B7">
              <w:rPr>
                <w:noProof/>
                <w:webHidden/>
              </w:rPr>
              <w:t>23</w:t>
            </w:r>
            <w:r w:rsidR="001829B7">
              <w:rPr>
                <w:noProof/>
                <w:webHidden/>
              </w:rPr>
              <w:fldChar w:fldCharType="end"/>
            </w:r>
          </w:hyperlink>
        </w:p>
        <w:p w14:paraId="594ECCD7" w14:textId="4E7C1031" w:rsidR="001829B7" w:rsidRDefault="007E3775">
          <w:pPr>
            <w:pStyle w:val="Verzeichnis2"/>
            <w:tabs>
              <w:tab w:val="left" w:pos="880"/>
              <w:tab w:val="right" w:leader="dot" w:pos="9062"/>
            </w:tabs>
            <w:rPr>
              <w:rFonts w:asciiTheme="minorHAnsi" w:hAnsiTheme="minorHAnsi"/>
              <w:noProof/>
              <w:sz w:val="22"/>
            </w:rPr>
          </w:pPr>
          <w:hyperlink w:anchor="_Toc24404552" w:history="1">
            <w:r w:rsidR="001829B7" w:rsidRPr="008A5633">
              <w:rPr>
                <w:rStyle w:val="Hyperlink"/>
                <w:rFonts w:eastAsia="Cambria"/>
                <w:noProof/>
              </w:rPr>
              <w:t>7.3</w:t>
            </w:r>
            <w:r w:rsidR="001829B7">
              <w:rPr>
                <w:rFonts w:asciiTheme="minorHAnsi" w:hAnsiTheme="minorHAnsi"/>
                <w:noProof/>
                <w:sz w:val="22"/>
              </w:rPr>
              <w:tab/>
            </w:r>
            <w:r w:rsidR="001829B7" w:rsidRPr="008A5633">
              <w:rPr>
                <w:rStyle w:val="Hyperlink"/>
                <w:rFonts w:eastAsia="Cambria"/>
                <w:noProof/>
              </w:rPr>
              <w:t>Organisationsstruktur</w:t>
            </w:r>
            <w:r w:rsidR="001829B7">
              <w:rPr>
                <w:noProof/>
                <w:webHidden/>
              </w:rPr>
              <w:tab/>
            </w:r>
            <w:r w:rsidR="001829B7">
              <w:rPr>
                <w:noProof/>
                <w:webHidden/>
              </w:rPr>
              <w:fldChar w:fldCharType="begin"/>
            </w:r>
            <w:r w:rsidR="001829B7">
              <w:rPr>
                <w:noProof/>
                <w:webHidden/>
              </w:rPr>
              <w:instrText xml:space="preserve"> PAGEREF _Toc24404552 \h </w:instrText>
            </w:r>
            <w:r w:rsidR="001829B7">
              <w:rPr>
                <w:noProof/>
                <w:webHidden/>
              </w:rPr>
            </w:r>
            <w:r w:rsidR="001829B7">
              <w:rPr>
                <w:noProof/>
                <w:webHidden/>
              </w:rPr>
              <w:fldChar w:fldCharType="separate"/>
            </w:r>
            <w:r w:rsidR="001829B7">
              <w:rPr>
                <w:noProof/>
                <w:webHidden/>
              </w:rPr>
              <w:t>23</w:t>
            </w:r>
            <w:r w:rsidR="001829B7">
              <w:rPr>
                <w:noProof/>
                <w:webHidden/>
              </w:rPr>
              <w:fldChar w:fldCharType="end"/>
            </w:r>
          </w:hyperlink>
        </w:p>
        <w:p w14:paraId="3F153F2E" w14:textId="1048E665" w:rsidR="001829B7" w:rsidRDefault="007E3775">
          <w:pPr>
            <w:pStyle w:val="Verzeichnis2"/>
            <w:tabs>
              <w:tab w:val="left" w:pos="880"/>
              <w:tab w:val="right" w:leader="dot" w:pos="9062"/>
            </w:tabs>
            <w:rPr>
              <w:rFonts w:asciiTheme="minorHAnsi" w:hAnsiTheme="minorHAnsi"/>
              <w:noProof/>
              <w:sz w:val="22"/>
            </w:rPr>
          </w:pPr>
          <w:hyperlink w:anchor="_Toc24404553" w:history="1">
            <w:r w:rsidR="001829B7" w:rsidRPr="008A5633">
              <w:rPr>
                <w:rStyle w:val="Hyperlink"/>
                <w:noProof/>
              </w:rPr>
              <w:t>7.4</w:t>
            </w:r>
            <w:r w:rsidR="001829B7">
              <w:rPr>
                <w:rFonts w:asciiTheme="minorHAnsi" w:hAnsiTheme="minorHAnsi"/>
                <w:noProof/>
                <w:sz w:val="22"/>
              </w:rPr>
              <w:tab/>
            </w:r>
            <w:r w:rsidR="001829B7" w:rsidRPr="008A5633">
              <w:rPr>
                <w:rStyle w:val="Hyperlink"/>
                <w:noProof/>
              </w:rPr>
              <w:t>Finanzierung</w:t>
            </w:r>
            <w:r w:rsidR="001829B7">
              <w:rPr>
                <w:noProof/>
                <w:webHidden/>
              </w:rPr>
              <w:tab/>
            </w:r>
            <w:r w:rsidR="001829B7">
              <w:rPr>
                <w:noProof/>
                <w:webHidden/>
              </w:rPr>
              <w:fldChar w:fldCharType="begin"/>
            </w:r>
            <w:r w:rsidR="001829B7">
              <w:rPr>
                <w:noProof/>
                <w:webHidden/>
              </w:rPr>
              <w:instrText xml:space="preserve"> PAGEREF _Toc24404553 \h </w:instrText>
            </w:r>
            <w:r w:rsidR="001829B7">
              <w:rPr>
                <w:noProof/>
                <w:webHidden/>
              </w:rPr>
            </w:r>
            <w:r w:rsidR="001829B7">
              <w:rPr>
                <w:noProof/>
                <w:webHidden/>
              </w:rPr>
              <w:fldChar w:fldCharType="separate"/>
            </w:r>
            <w:r w:rsidR="001829B7">
              <w:rPr>
                <w:noProof/>
                <w:webHidden/>
              </w:rPr>
              <w:t>23</w:t>
            </w:r>
            <w:r w:rsidR="001829B7">
              <w:rPr>
                <w:noProof/>
                <w:webHidden/>
              </w:rPr>
              <w:fldChar w:fldCharType="end"/>
            </w:r>
          </w:hyperlink>
        </w:p>
        <w:p w14:paraId="2D2590D8" w14:textId="479CCC00" w:rsidR="001829B7" w:rsidRDefault="007E3775">
          <w:pPr>
            <w:pStyle w:val="Verzeichnis2"/>
            <w:tabs>
              <w:tab w:val="right" w:leader="dot" w:pos="9062"/>
            </w:tabs>
            <w:rPr>
              <w:rFonts w:asciiTheme="minorHAnsi" w:hAnsiTheme="minorHAnsi"/>
              <w:noProof/>
              <w:sz w:val="22"/>
            </w:rPr>
          </w:pPr>
          <w:hyperlink w:anchor="_Toc24404554" w:history="1">
            <w:r w:rsidR="001829B7" w:rsidRPr="008A5633">
              <w:rPr>
                <w:rStyle w:val="Hyperlink"/>
                <w:noProof/>
              </w:rPr>
              <w:t>Die Finanzierung des Naturkindergarten Biberach erfolgt durch:</w:t>
            </w:r>
            <w:r w:rsidR="001829B7">
              <w:rPr>
                <w:noProof/>
                <w:webHidden/>
              </w:rPr>
              <w:tab/>
            </w:r>
            <w:r w:rsidR="001829B7">
              <w:rPr>
                <w:noProof/>
                <w:webHidden/>
              </w:rPr>
              <w:fldChar w:fldCharType="begin"/>
            </w:r>
            <w:r w:rsidR="001829B7">
              <w:rPr>
                <w:noProof/>
                <w:webHidden/>
              </w:rPr>
              <w:instrText xml:space="preserve"> PAGEREF _Toc24404554 \h </w:instrText>
            </w:r>
            <w:r w:rsidR="001829B7">
              <w:rPr>
                <w:noProof/>
                <w:webHidden/>
              </w:rPr>
            </w:r>
            <w:r w:rsidR="001829B7">
              <w:rPr>
                <w:noProof/>
                <w:webHidden/>
              </w:rPr>
              <w:fldChar w:fldCharType="separate"/>
            </w:r>
            <w:r w:rsidR="001829B7">
              <w:rPr>
                <w:noProof/>
                <w:webHidden/>
              </w:rPr>
              <w:t>23</w:t>
            </w:r>
            <w:r w:rsidR="001829B7">
              <w:rPr>
                <w:noProof/>
                <w:webHidden/>
              </w:rPr>
              <w:fldChar w:fldCharType="end"/>
            </w:r>
          </w:hyperlink>
        </w:p>
        <w:p w14:paraId="68233D49" w14:textId="15326CBD" w:rsidR="00BA517C" w:rsidRPr="0055783D" w:rsidRDefault="0086376E" w:rsidP="001E7CE7">
          <w:r>
            <w:fldChar w:fldCharType="end"/>
          </w:r>
        </w:p>
      </w:sdtContent>
    </w:sdt>
    <w:p w14:paraId="2AF30305" w14:textId="77777777" w:rsidR="00BB31F8" w:rsidRDefault="00BB31F8" w:rsidP="001E7CE7">
      <w:pPr>
        <w:rPr>
          <w:rFonts w:eastAsia="Cambria" w:cs="Arial"/>
          <w:sz w:val="16"/>
        </w:rPr>
      </w:pPr>
    </w:p>
    <w:p w14:paraId="47C7A711" w14:textId="77777777" w:rsidR="00494247" w:rsidRDefault="00494247" w:rsidP="001E7CE7">
      <w:pPr>
        <w:rPr>
          <w:rFonts w:eastAsia="Cambria" w:cs="Arial"/>
          <w:sz w:val="16"/>
        </w:rPr>
      </w:pPr>
    </w:p>
    <w:p w14:paraId="5160FF42" w14:textId="77777777" w:rsidR="00E04638" w:rsidRDefault="00E04638" w:rsidP="001E7CE7">
      <w:pPr>
        <w:rPr>
          <w:rFonts w:eastAsia="Cambria" w:cs="Arial"/>
          <w:sz w:val="16"/>
        </w:rPr>
      </w:pPr>
    </w:p>
    <w:p w14:paraId="112D56C7" w14:textId="77777777" w:rsidR="00E04638" w:rsidRDefault="00E04638" w:rsidP="001E7CE7">
      <w:pPr>
        <w:rPr>
          <w:rFonts w:eastAsia="Cambria" w:cs="Arial"/>
          <w:sz w:val="16"/>
        </w:rPr>
      </w:pPr>
    </w:p>
    <w:p w14:paraId="1366D4EE" w14:textId="77777777" w:rsidR="00E04638" w:rsidRDefault="003E4A4F" w:rsidP="001E7CE7">
      <w:pPr>
        <w:rPr>
          <w:rFonts w:eastAsia="Cambria" w:cs="Arial"/>
          <w:sz w:val="16"/>
        </w:rPr>
      </w:pPr>
      <w:r>
        <w:rPr>
          <w:rFonts w:eastAsia="Cambria" w:cs="Arial"/>
          <w:noProof/>
          <w:sz w:val="16"/>
        </w:rPr>
        <w:drawing>
          <wp:anchor distT="0" distB="0" distL="114300" distR="114300" simplePos="0" relativeHeight="251661312" behindDoc="1" locked="0" layoutInCell="1" allowOverlap="1" wp14:anchorId="7AE71E2D" wp14:editId="0F7D8C80">
            <wp:simplePos x="0" y="0"/>
            <wp:positionH relativeFrom="column">
              <wp:posOffset>190500</wp:posOffset>
            </wp:positionH>
            <wp:positionV relativeFrom="paragraph">
              <wp:posOffset>121285</wp:posOffset>
            </wp:positionV>
            <wp:extent cx="5344160" cy="3548380"/>
            <wp:effectExtent l="19050" t="0" r="8890" b="0"/>
            <wp:wrapTight wrapText="bothSides">
              <wp:wrapPolygon edited="0">
                <wp:start x="-77" y="0"/>
                <wp:lineTo x="-77" y="21453"/>
                <wp:lineTo x="21636" y="21453"/>
                <wp:lineTo x="21636" y="0"/>
                <wp:lineTo x="-77" y="0"/>
              </wp:wrapPolygon>
            </wp:wrapTight>
            <wp:docPr id="9" name="Grafik 8" descr="Kind spatz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 spatzieren.jpg"/>
                    <pic:cNvPicPr/>
                  </pic:nvPicPr>
                  <pic:blipFill>
                    <a:blip r:embed="rId10" cstate="print"/>
                    <a:stretch>
                      <a:fillRect/>
                    </a:stretch>
                  </pic:blipFill>
                  <pic:spPr>
                    <a:xfrm>
                      <a:off x="0" y="0"/>
                      <a:ext cx="5344160" cy="3548380"/>
                    </a:xfrm>
                    <a:prstGeom prst="rect">
                      <a:avLst/>
                    </a:prstGeom>
                  </pic:spPr>
                </pic:pic>
              </a:graphicData>
            </a:graphic>
          </wp:anchor>
        </w:drawing>
      </w:r>
    </w:p>
    <w:p w14:paraId="6B03709F" w14:textId="77777777" w:rsidR="00E04638" w:rsidRDefault="00E04638" w:rsidP="001E7CE7">
      <w:pPr>
        <w:rPr>
          <w:rFonts w:eastAsia="Cambria" w:cs="Arial"/>
          <w:sz w:val="16"/>
        </w:rPr>
      </w:pPr>
    </w:p>
    <w:p w14:paraId="7E046C82" w14:textId="77777777" w:rsidR="00E04638" w:rsidRDefault="00E04638" w:rsidP="001E7CE7">
      <w:pPr>
        <w:rPr>
          <w:rFonts w:eastAsia="Cambria" w:cs="Arial"/>
          <w:sz w:val="16"/>
        </w:rPr>
      </w:pPr>
    </w:p>
    <w:p w14:paraId="0AC3B509" w14:textId="77777777" w:rsidR="00E04638" w:rsidRDefault="00E04638" w:rsidP="001E7CE7">
      <w:pPr>
        <w:rPr>
          <w:rFonts w:eastAsia="Cambria" w:cs="Arial"/>
          <w:sz w:val="16"/>
        </w:rPr>
      </w:pPr>
    </w:p>
    <w:p w14:paraId="1104CCD9" w14:textId="77777777" w:rsidR="00E04638" w:rsidRDefault="00E04638" w:rsidP="001E7CE7">
      <w:pPr>
        <w:rPr>
          <w:rFonts w:eastAsia="Cambria" w:cs="Arial"/>
          <w:sz w:val="16"/>
        </w:rPr>
      </w:pPr>
    </w:p>
    <w:p w14:paraId="00336B9D" w14:textId="77777777" w:rsidR="00E04638" w:rsidRDefault="00E04638" w:rsidP="001E7CE7">
      <w:pPr>
        <w:rPr>
          <w:rFonts w:eastAsia="Cambria" w:cs="Arial"/>
          <w:sz w:val="16"/>
        </w:rPr>
      </w:pPr>
    </w:p>
    <w:p w14:paraId="4FB42426" w14:textId="77777777" w:rsidR="00E04638" w:rsidRDefault="00E04638" w:rsidP="001E7CE7">
      <w:pPr>
        <w:rPr>
          <w:rFonts w:eastAsia="Cambria" w:cs="Arial"/>
          <w:sz w:val="16"/>
        </w:rPr>
      </w:pPr>
    </w:p>
    <w:p w14:paraId="4CDBB5E6" w14:textId="77777777" w:rsidR="00E04638" w:rsidRDefault="00E04638" w:rsidP="001E7CE7">
      <w:pPr>
        <w:rPr>
          <w:rFonts w:eastAsia="Cambria" w:cs="Arial"/>
          <w:sz w:val="16"/>
        </w:rPr>
      </w:pPr>
    </w:p>
    <w:p w14:paraId="23DE1697" w14:textId="77777777" w:rsidR="00F82D16" w:rsidRDefault="00F82D16" w:rsidP="001E7CE7">
      <w:pPr>
        <w:rPr>
          <w:rFonts w:eastAsia="Cambria" w:cs="Arial"/>
          <w:sz w:val="16"/>
        </w:rPr>
      </w:pPr>
    </w:p>
    <w:p w14:paraId="1A157720" w14:textId="77777777" w:rsidR="00BA1B7C" w:rsidRPr="00A53952" w:rsidRDefault="00CF2656" w:rsidP="001E7CE7">
      <w:pPr>
        <w:pStyle w:val="berschrift1"/>
        <w:rPr>
          <w:rFonts w:eastAsia="Cambria"/>
        </w:rPr>
      </w:pPr>
      <w:bookmarkStart w:id="0" w:name="_Toc7451271"/>
      <w:bookmarkStart w:id="1" w:name="_Toc7451480"/>
      <w:bookmarkStart w:id="2" w:name="_Toc24404509"/>
      <w:r w:rsidRPr="00A53952">
        <w:rPr>
          <w:rFonts w:eastAsia="Cambria"/>
        </w:rPr>
        <w:lastRenderedPageBreak/>
        <w:t xml:space="preserve">Über </w:t>
      </w:r>
      <w:r w:rsidRPr="00A53952">
        <w:t>uns</w:t>
      </w:r>
      <w:bookmarkEnd w:id="0"/>
      <w:bookmarkEnd w:id="1"/>
      <w:bookmarkEnd w:id="2"/>
      <w:r w:rsidR="00BA1B7C" w:rsidRPr="00A53952">
        <w:rPr>
          <w:rFonts w:eastAsia="Cambria"/>
        </w:rPr>
        <w:t xml:space="preserve"> </w:t>
      </w:r>
    </w:p>
    <w:p w14:paraId="4487B90D" w14:textId="77777777" w:rsidR="00BA1B7C" w:rsidRPr="00A53952" w:rsidRDefault="00BA1B7C" w:rsidP="001E7CE7">
      <w:pPr>
        <w:pStyle w:val="berschrift2"/>
        <w:rPr>
          <w:rFonts w:eastAsia="Cambria"/>
          <w:sz w:val="18"/>
        </w:rPr>
      </w:pPr>
      <w:bookmarkStart w:id="3" w:name="_Toc7451272"/>
      <w:bookmarkStart w:id="4" w:name="_Toc7451481"/>
      <w:bookmarkStart w:id="5" w:name="_Toc24404510"/>
      <w:r w:rsidRPr="00A53952">
        <w:rPr>
          <w:rFonts w:eastAsia="Garamond"/>
        </w:rPr>
        <w:t>Gründungsgeschichte</w:t>
      </w:r>
      <w:bookmarkEnd w:id="3"/>
      <w:bookmarkEnd w:id="4"/>
      <w:bookmarkEnd w:id="5"/>
      <w:r w:rsidRPr="00A53952">
        <w:rPr>
          <w:rFonts w:eastAsia="Garamond"/>
        </w:rPr>
        <w:t xml:space="preserve"> </w:t>
      </w:r>
    </w:p>
    <w:p w14:paraId="25D30AEE" w14:textId="77777777" w:rsidR="00BA1B7C" w:rsidRPr="00475713" w:rsidRDefault="00BA1B7C" w:rsidP="001E7CE7">
      <w:pPr>
        <w:ind w:left="576"/>
        <w:rPr>
          <w:rFonts w:eastAsia="Calibri" w:cs="Arial"/>
          <w:szCs w:val="20"/>
        </w:rPr>
      </w:pPr>
      <w:r w:rsidRPr="00475713">
        <w:rPr>
          <w:rFonts w:eastAsia="Calibri" w:cs="Arial"/>
          <w:szCs w:val="20"/>
        </w:rPr>
        <w:t>Unsere Gruppe aus engagierten Eltern fand sich im November 2017. Wir wünschten uns für unsere Kinder ein Umfeld geprägt von Respekt, Freiheit und Selbstbestimmung, das ihnen ermöglicht zu ausgeglichenen Menschen heranzuwachsen, die die innere Kraft besitzen, sich den Herausforderungen des Lebens zu stellen.</w:t>
      </w:r>
    </w:p>
    <w:p w14:paraId="2C5712D2" w14:textId="4442A0D9" w:rsidR="00BA1B7C" w:rsidRDefault="00BA1B7C" w:rsidP="001E7CE7">
      <w:pPr>
        <w:ind w:left="576"/>
        <w:rPr>
          <w:rFonts w:eastAsia="Calibri" w:cs="Arial"/>
          <w:szCs w:val="20"/>
        </w:rPr>
      </w:pPr>
      <w:r w:rsidRPr="00475713">
        <w:rPr>
          <w:rFonts w:eastAsia="Calibri" w:cs="Arial"/>
          <w:szCs w:val="20"/>
        </w:rPr>
        <w:t xml:space="preserve">Nach Gesprächen mit den umliegenden Gemeinden zeigte sich schnell, dass der Bedarf </w:t>
      </w:r>
      <w:r w:rsidR="00475713">
        <w:rPr>
          <w:rFonts w:eastAsia="Calibri" w:cs="Arial"/>
          <w:szCs w:val="20"/>
        </w:rPr>
        <w:t>und</w:t>
      </w:r>
      <w:r w:rsidRPr="00475713">
        <w:rPr>
          <w:rFonts w:eastAsia="Calibri" w:cs="Arial"/>
          <w:szCs w:val="20"/>
        </w:rPr>
        <w:t xml:space="preserve"> auch das Interesse an unserer Idee groß waren. Sowohl die </w:t>
      </w:r>
      <w:r w:rsidR="001A7B90">
        <w:rPr>
          <w:rFonts w:eastAsia="Calibri" w:cs="Arial"/>
          <w:szCs w:val="20"/>
        </w:rPr>
        <w:t>Gemeinde</w:t>
      </w:r>
      <w:r w:rsidRPr="00475713">
        <w:rPr>
          <w:rFonts w:eastAsia="Calibri" w:cs="Arial"/>
          <w:szCs w:val="20"/>
        </w:rPr>
        <w:t xml:space="preserve"> </w:t>
      </w:r>
      <w:r w:rsidR="004419E9" w:rsidRPr="00475713">
        <w:rPr>
          <w:rFonts w:eastAsia="Calibri" w:cs="Arial"/>
          <w:szCs w:val="20"/>
        </w:rPr>
        <w:t>Biberach</w:t>
      </w:r>
      <w:r w:rsidRPr="00475713">
        <w:rPr>
          <w:rFonts w:eastAsia="Calibri" w:cs="Arial"/>
          <w:szCs w:val="20"/>
        </w:rPr>
        <w:t xml:space="preserve"> als auch das Jugendamt sagten uns ihre Unterstützung zu. </w:t>
      </w:r>
    </w:p>
    <w:p w14:paraId="2379CB45" w14:textId="032DBD34" w:rsidR="00177F54" w:rsidRPr="00475713" w:rsidRDefault="00177F54" w:rsidP="001E7CE7">
      <w:pPr>
        <w:ind w:left="576"/>
        <w:rPr>
          <w:rFonts w:eastAsia="Calibri" w:cs="Arial"/>
          <w:szCs w:val="20"/>
        </w:rPr>
      </w:pPr>
      <w:r>
        <w:rPr>
          <w:rFonts w:eastAsia="Calibri" w:cs="Arial"/>
          <w:szCs w:val="20"/>
        </w:rPr>
        <w:t xml:space="preserve">Es dauerte einige Zeit und kostete uns mehrere </w:t>
      </w:r>
      <w:r w:rsidR="004419E9">
        <w:rPr>
          <w:rFonts w:eastAsia="Calibri" w:cs="Arial"/>
          <w:szCs w:val="20"/>
        </w:rPr>
        <w:t>Anläufe,</w:t>
      </w:r>
      <w:r>
        <w:rPr>
          <w:rFonts w:eastAsia="Calibri" w:cs="Arial"/>
          <w:szCs w:val="20"/>
        </w:rPr>
        <w:t xml:space="preserve"> um den geeigneten Standort zu finden. Entweder die Umgebung war nicht geeignet oder wir hatten Probleme mit Anwohnern, welche sich durch unser Vorhaben gestört fühlten. Umso glücklicher waren wir, als wir endlich unseren endgültigen Standort zugesagt bekamen.  </w:t>
      </w:r>
    </w:p>
    <w:p w14:paraId="1277ECC3" w14:textId="77777777" w:rsidR="00BA1B7C" w:rsidRPr="00475713" w:rsidRDefault="00BA1B7C" w:rsidP="001E7CE7">
      <w:pPr>
        <w:ind w:left="576"/>
        <w:rPr>
          <w:rFonts w:eastAsia="Calibri" w:cs="Arial"/>
          <w:szCs w:val="20"/>
        </w:rPr>
      </w:pPr>
      <w:r w:rsidRPr="00475713">
        <w:rPr>
          <w:rFonts w:eastAsia="Calibri" w:cs="Arial"/>
          <w:szCs w:val="20"/>
        </w:rPr>
        <w:t xml:space="preserve">Im </w:t>
      </w:r>
      <w:r w:rsidR="00A8782F" w:rsidRPr="00475713">
        <w:rPr>
          <w:rFonts w:eastAsia="Calibri" w:cs="Arial"/>
          <w:szCs w:val="20"/>
        </w:rPr>
        <w:t xml:space="preserve">August </w:t>
      </w:r>
      <w:r w:rsidRPr="00475713">
        <w:rPr>
          <w:rFonts w:eastAsia="Calibri" w:cs="Arial"/>
          <w:szCs w:val="20"/>
        </w:rPr>
        <w:t>2019 gründete sich auf Basis der Elterninitiative unser Verein „Natürlich Lernen Biberach e.V.“ Dieser stellt bis heute die Grundlage</w:t>
      </w:r>
      <w:r w:rsidR="00177F54">
        <w:rPr>
          <w:rFonts w:eastAsia="Calibri" w:cs="Arial"/>
          <w:szCs w:val="20"/>
        </w:rPr>
        <w:t xml:space="preserve"> und den Träger</w:t>
      </w:r>
      <w:r w:rsidRPr="00475713">
        <w:rPr>
          <w:rFonts w:eastAsia="Calibri" w:cs="Arial"/>
          <w:szCs w:val="20"/>
        </w:rPr>
        <w:t xml:space="preserve"> unserer Einrichtung dar. </w:t>
      </w:r>
    </w:p>
    <w:p w14:paraId="1DC2AE63" w14:textId="77777777" w:rsidR="00BA1B7C" w:rsidRPr="00475713" w:rsidRDefault="00BA1B7C" w:rsidP="001E7CE7">
      <w:pPr>
        <w:ind w:left="576"/>
        <w:rPr>
          <w:rFonts w:eastAsia="Calibri" w:cs="Arial"/>
          <w:szCs w:val="20"/>
        </w:rPr>
      </w:pPr>
      <w:r w:rsidRPr="00475713">
        <w:rPr>
          <w:rFonts w:eastAsia="Calibri" w:cs="Arial"/>
          <w:szCs w:val="20"/>
        </w:rPr>
        <w:t>Unsere Einrichtung sehen wir als wertvolle Bereicherung der Kindergartenlandschaft im Kinzigtal. Wir möchten eine Alternative für Eltern anbieten, die nach Maria Montessori „auf die inneren Wachstumskräfte ihrer Kinder</w:t>
      </w:r>
      <w:r w:rsidR="007436C5" w:rsidRPr="00475713">
        <w:rPr>
          <w:rFonts w:eastAsia="Calibri" w:cs="Arial"/>
          <w:szCs w:val="20"/>
        </w:rPr>
        <w:t xml:space="preserve">“ vertrauen </w:t>
      </w:r>
      <w:r w:rsidRPr="00475713">
        <w:rPr>
          <w:rFonts w:eastAsia="Calibri" w:cs="Arial"/>
          <w:szCs w:val="20"/>
        </w:rPr>
        <w:t xml:space="preserve">und gemeinsam mit ihnen wachsen wollen. </w:t>
      </w:r>
    </w:p>
    <w:p w14:paraId="50A8D29F" w14:textId="77777777" w:rsidR="00BA1B7C" w:rsidRPr="00475713" w:rsidRDefault="00BA1B7C" w:rsidP="001E7CE7">
      <w:pPr>
        <w:ind w:left="576"/>
        <w:rPr>
          <w:rFonts w:eastAsia="Calibri" w:cs="Arial"/>
          <w:szCs w:val="20"/>
        </w:rPr>
      </w:pPr>
      <w:r w:rsidRPr="00475713">
        <w:rPr>
          <w:rFonts w:eastAsia="Calibri" w:cs="Arial"/>
          <w:szCs w:val="20"/>
        </w:rPr>
        <w:t>Unsere pädagogische Arbeit orientiert sich an der Naturpädagogik und basiert auf dem Montessori-Ansatz und der praktischen pädagogischen Arbeit von Rebeca und Mauricio Wild.</w:t>
      </w:r>
    </w:p>
    <w:p w14:paraId="77A5029D" w14:textId="77777777" w:rsidR="00363305" w:rsidRDefault="00BA1B7C" w:rsidP="001E7CE7">
      <w:pPr>
        <w:ind w:left="576"/>
        <w:rPr>
          <w:rFonts w:eastAsia="Calibri" w:cs="Arial"/>
          <w:szCs w:val="20"/>
        </w:rPr>
      </w:pPr>
      <w:r w:rsidRPr="00475713">
        <w:rPr>
          <w:rFonts w:eastAsia="Calibri" w:cs="Arial"/>
          <w:szCs w:val="20"/>
        </w:rPr>
        <w:t>Das vorliegende Konzept bildet das Fundament für die Arbeit des Kindergartens. Lebendig wird es aber erst durch die Menschen, die es tagtäglich leben und immer wieder aufs Neue Lösungen für die Herausforderungen des Alltags finden müssen. Unser Weg ist ungewöhnlich, jedoch nicht mehr neu und aus unserer Sicht hinsichtlich der raschen gesellschaftlichen Veränderungen</w:t>
      </w:r>
      <w:r w:rsidR="00475713">
        <w:rPr>
          <w:rFonts w:eastAsia="Calibri" w:cs="Arial"/>
          <w:szCs w:val="20"/>
        </w:rPr>
        <w:t>,</w:t>
      </w:r>
      <w:r w:rsidRPr="00475713">
        <w:rPr>
          <w:rFonts w:eastAsia="Calibri" w:cs="Arial"/>
          <w:szCs w:val="20"/>
        </w:rPr>
        <w:t xml:space="preserve"> ein notwendiger Beitrag in dem Bemühen, unsere Kinder auf die Herausforderungen ihrer Zeit vorzubereiten.</w:t>
      </w:r>
    </w:p>
    <w:p w14:paraId="10622D9C" w14:textId="77777777" w:rsidR="006E1F72" w:rsidRDefault="006E1F72" w:rsidP="001E7CE7">
      <w:pPr>
        <w:ind w:left="576"/>
        <w:rPr>
          <w:rFonts w:eastAsia="Calibri" w:cs="Arial"/>
          <w:szCs w:val="20"/>
        </w:rPr>
      </w:pPr>
    </w:p>
    <w:p w14:paraId="6C4791A4" w14:textId="638204A8" w:rsidR="00335C48" w:rsidRPr="00475713" w:rsidRDefault="00803174" w:rsidP="007125C3">
      <w:pPr>
        <w:jc w:val="center"/>
        <w:rPr>
          <w:rFonts w:eastAsia="Calibri" w:cs="Arial"/>
          <w:szCs w:val="20"/>
        </w:rPr>
      </w:pPr>
      <w:r>
        <w:rPr>
          <w:rFonts w:eastAsia="Calibri" w:cs="Arial"/>
          <w:noProof/>
          <w:szCs w:val="20"/>
        </w:rPr>
        <w:drawing>
          <wp:inline distT="0" distB="0" distL="0" distR="0" wp14:anchorId="5446AC11" wp14:editId="5E48D2B9">
            <wp:extent cx="4552035" cy="3230880"/>
            <wp:effectExtent l="0" t="0" r="0" b="0"/>
            <wp:docPr id="4" name="Grafik 4"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ia Montessori- Zita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0665" cy="3244103"/>
                    </a:xfrm>
                    <a:prstGeom prst="rect">
                      <a:avLst/>
                    </a:prstGeom>
                  </pic:spPr>
                </pic:pic>
              </a:graphicData>
            </a:graphic>
          </wp:inline>
        </w:drawing>
      </w:r>
    </w:p>
    <w:p w14:paraId="10AB20B7" w14:textId="77777777" w:rsidR="00BA1B7C" w:rsidRPr="00A53952" w:rsidRDefault="008F0116" w:rsidP="001E7CE7">
      <w:pPr>
        <w:pStyle w:val="berschrift1"/>
        <w:rPr>
          <w:rFonts w:eastAsia="Cambria"/>
        </w:rPr>
      </w:pPr>
      <w:bookmarkStart w:id="6" w:name="_Toc7451273"/>
      <w:bookmarkStart w:id="7" w:name="_Toc7451482"/>
      <w:bookmarkStart w:id="8" w:name="_Toc24404511"/>
      <w:r w:rsidRPr="00A53952">
        <w:rPr>
          <w:rFonts w:eastAsia="Cambria"/>
        </w:rPr>
        <w:lastRenderedPageBreak/>
        <w:t>Pädagogisches Konzept</w:t>
      </w:r>
      <w:bookmarkEnd w:id="6"/>
      <w:bookmarkEnd w:id="7"/>
      <w:bookmarkEnd w:id="8"/>
      <w:r w:rsidRPr="00A53952">
        <w:rPr>
          <w:rFonts w:eastAsia="Cambria"/>
        </w:rPr>
        <w:t xml:space="preserve"> </w:t>
      </w:r>
    </w:p>
    <w:p w14:paraId="1012C1C2" w14:textId="77777777" w:rsidR="00256CE6" w:rsidRPr="00441590" w:rsidRDefault="00BA1B7C" w:rsidP="001E7CE7">
      <w:pPr>
        <w:pStyle w:val="berschrift2"/>
        <w:rPr>
          <w:rFonts w:eastAsia="Cambria"/>
          <w:szCs w:val="20"/>
        </w:rPr>
      </w:pPr>
      <w:bookmarkStart w:id="9" w:name="_Toc7451274"/>
      <w:bookmarkStart w:id="10" w:name="_Toc7451483"/>
      <w:bookmarkStart w:id="11" w:name="_Toc24404512"/>
      <w:r w:rsidRPr="00A53952">
        <w:rPr>
          <w:rFonts w:eastAsia="Cambria"/>
        </w:rPr>
        <w:t xml:space="preserve">Naturpädagogik </w:t>
      </w:r>
      <w:r w:rsidR="005277A9" w:rsidRPr="00A53952">
        <w:rPr>
          <w:rFonts w:eastAsia="Cambria"/>
        </w:rPr>
        <w:t xml:space="preserve">/ </w:t>
      </w:r>
      <w:r w:rsidR="005277A9" w:rsidRPr="00A53952">
        <w:rPr>
          <w:rFonts w:eastAsia="Arial"/>
        </w:rPr>
        <w:t>Die Natur als Lebens- und Lernraum</w:t>
      </w:r>
      <w:bookmarkEnd w:id="9"/>
      <w:bookmarkEnd w:id="10"/>
      <w:bookmarkEnd w:id="11"/>
    </w:p>
    <w:p w14:paraId="3A9FE893" w14:textId="70186E50" w:rsidR="00256CE6" w:rsidRPr="00475713" w:rsidRDefault="008F0116" w:rsidP="001E7CE7">
      <w:pPr>
        <w:spacing w:after="0" w:line="240" w:lineRule="auto"/>
        <w:ind w:left="576"/>
        <w:rPr>
          <w:rFonts w:eastAsia="Arial" w:cs="Arial"/>
          <w:color w:val="000000"/>
          <w:szCs w:val="20"/>
        </w:rPr>
      </w:pPr>
      <w:r w:rsidRPr="00475713">
        <w:rPr>
          <w:rFonts w:eastAsia="Arial" w:cs="Arial"/>
          <w:color w:val="000000"/>
          <w:szCs w:val="20"/>
        </w:rPr>
        <w:t xml:space="preserve">Kinder brauchen zur Förderung ihrer Entwicklung nicht nur stabile Beziehungen mit anderen </w:t>
      </w:r>
      <w:r w:rsidR="004419E9" w:rsidRPr="00475713">
        <w:rPr>
          <w:rFonts w:eastAsia="Arial" w:cs="Arial"/>
          <w:color w:val="000000"/>
          <w:szCs w:val="20"/>
        </w:rPr>
        <w:t>Menschen,</w:t>
      </w:r>
      <w:r w:rsidRPr="00475713">
        <w:rPr>
          <w:rFonts w:eastAsia="Arial" w:cs="Arial"/>
          <w:color w:val="000000"/>
          <w:szCs w:val="20"/>
        </w:rPr>
        <w:t xml:space="preserve"> sondern auch mit der Natur und deren Elementen Erde, Luft, Wasser und Feuer sowie mit den Lebewesen der Tier- und Pflanzenwelt. Kinder setzen sich aktiv mit ihrer sozialen und räumlichen Umwelt auseinander.</w:t>
      </w:r>
    </w:p>
    <w:p w14:paraId="23AA129D" w14:textId="77777777" w:rsidR="00256CE6" w:rsidRPr="008F0116" w:rsidRDefault="00256CE6" w:rsidP="001E7CE7">
      <w:pPr>
        <w:spacing w:after="0" w:line="240" w:lineRule="auto"/>
        <w:rPr>
          <w:rFonts w:eastAsia="Arial" w:cs="Arial"/>
          <w:b/>
          <w:color w:val="000000"/>
          <w:sz w:val="14"/>
        </w:rPr>
      </w:pPr>
    </w:p>
    <w:p w14:paraId="4E98E840" w14:textId="77777777" w:rsidR="00256CE6" w:rsidRPr="00441590" w:rsidRDefault="008F0116" w:rsidP="006E1F72">
      <w:pPr>
        <w:pStyle w:val="berschrift3"/>
        <w:rPr>
          <w:rFonts w:eastAsia="Arial"/>
        </w:rPr>
      </w:pPr>
      <w:bookmarkStart w:id="12" w:name="_Toc7451275"/>
      <w:bookmarkStart w:id="13" w:name="_Toc7451484"/>
      <w:bookmarkStart w:id="14" w:name="_Toc24404513"/>
      <w:r w:rsidRPr="006E1F72">
        <w:t>Primä</w:t>
      </w:r>
      <w:r w:rsidR="005E6539" w:rsidRPr="006E1F72">
        <w:t>rerfahrungen</w:t>
      </w:r>
      <w:bookmarkEnd w:id="12"/>
      <w:bookmarkEnd w:id="13"/>
      <w:bookmarkEnd w:id="14"/>
    </w:p>
    <w:p w14:paraId="5B12C992" w14:textId="0985BAA4" w:rsidR="00F54843" w:rsidRDefault="008F0116" w:rsidP="001E7CE7">
      <w:pPr>
        <w:spacing w:after="0" w:line="240" w:lineRule="auto"/>
        <w:ind w:left="708"/>
        <w:rPr>
          <w:rFonts w:eastAsia="Arial" w:cs="Arial"/>
          <w:color w:val="000000"/>
          <w:szCs w:val="20"/>
        </w:rPr>
      </w:pPr>
      <w:r w:rsidRPr="00475713">
        <w:rPr>
          <w:rFonts w:eastAsia="Arial" w:cs="Arial"/>
          <w:color w:val="000000"/>
          <w:szCs w:val="20"/>
        </w:rPr>
        <w:t xml:space="preserve">Der Aufenthalt in der Natur bietet den Kindern eine Fülle von Primärerfahrungen, d.h. Erfahrungen, die sie selbst machen anstatt sie im Fernsehen und in Büchern vorgetragen zu bekommen. Primärerfahrungen sind Erfahrungen mit dem Klima, den Jahreszeiten, den Naturelementen, mit Tieren und Pflanzen. Dabei </w:t>
      </w:r>
      <w:r w:rsidR="004419E9" w:rsidRPr="00475713">
        <w:rPr>
          <w:rFonts w:eastAsia="Arial" w:cs="Arial"/>
          <w:color w:val="000000"/>
          <w:szCs w:val="20"/>
        </w:rPr>
        <w:t>werden</w:t>
      </w:r>
      <w:r w:rsidRPr="00475713">
        <w:rPr>
          <w:rFonts w:eastAsia="Arial" w:cs="Arial"/>
          <w:color w:val="000000"/>
          <w:szCs w:val="20"/>
        </w:rPr>
        <w:t xml:space="preserve"> die Fantasie und Kreativität der Kinder angeregt. Sie erfinden ihr eigenes Spielzeug, gestalten ihr Spiel </w:t>
      </w:r>
      <w:r w:rsidR="00F54843">
        <w:rPr>
          <w:rFonts w:eastAsia="Arial" w:cs="Arial"/>
          <w:color w:val="000000"/>
          <w:szCs w:val="20"/>
        </w:rPr>
        <w:t>selbst initiiert und erforschen die Natu</w:t>
      </w:r>
      <w:r w:rsidR="00F82D16">
        <w:rPr>
          <w:rFonts w:eastAsia="Arial" w:cs="Arial"/>
          <w:color w:val="000000"/>
          <w:szCs w:val="20"/>
        </w:rPr>
        <w:t>r.</w:t>
      </w:r>
    </w:p>
    <w:p w14:paraId="7ACBDC93" w14:textId="77777777" w:rsidR="00646E23" w:rsidRPr="00F54843" w:rsidRDefault="00646E23" w:rsidP="00E04638">
      <w:pPr>
        <w:spacing w:after="0" w:line="240" w:lineRule="auto"/>
        <w:rPr>
          <w:rFonts w:eastAsia="Arial" w:cs="Arial"/>
          <w:color w:val="000000"/>
          <w:szCs w:val="20"/>
        </w:rPr>
      </w:pPr>
    </w:p>
    <w:p w14:paraId="79D9DAE0" w14:textId="77777777" w:rsidR="00256CE6" w:rsidRPr="00441590" w:rsidRDefault="008F0116" w:rsidP="001E7CE7">
      <w:pPr>
        <w:pStyle w:val="berschrift3"/>
        <w:rPr>
          <w:rFonts w:eastAsia="Arial"/>
        </w:rPr>
      </w:pPr>
      <w:bookmarkStart w:id="15" w:name="_Toc7451276"/>
      <w:bookmarkStart w:id="16" w:name="_Toc7451485"/>
      <w:bookmarkStart w:id="17" w:name="_Toc24404514"/>
      <w:r w:rsidRPr="005277A9">
        <w:rPr>
          <w:rFonts w:eastAsia="Arial"/>
        </w:rPr>
        <w:t>Die vier Elemente als Raumstruktur / Intensives Na</w:t>
      </w:r>
      <w:r w:rsidR="005E6539">
        <w:rPr>
          <w:rFonts w:eastAsia="Arial"/>
        </w:rPr>
        <w:t>turerleben</w:t>
      </w:r>
      <w:bookmarkEnd w:id="15"/>
      <w:bookmarkEnd w:id="16"/>
      <w:bookmarkEnd w:id="17"/>
    </w:p>
    <w:p w14:paraId="35AEBDBC" w14:textId="77777777" w:rsidR="00256CE6" w:rsidRPr="00DC512C" w:rsidRDefault="008F0116" w:rsidP="001E7CE7">
      <w:pPr>
        <w:spacing w:after="0" w:line="240" w:lineRule="auto"/>
        <w:ind w:left="708"/>
        <w:rPr>
          <w:rFonts w:eastAsia="Arial" w:cs="Arial"/>
          <w:color w:val="000000"/>
          <w:szCs w:val="20"/>
        </w:rPr>
      </w:pPr>
      <w:r w:rsidRPr="00DC512C">
        <w:rPr>
          <w:rFonts w:eastAsia="Arial" w:cs="Arial"/>
          <w:color w:val="000000"/>
          <w:szCs w:val="20"/>
        </w:rPr>
        <w:t>In der Natur finden wir die vier Elemente der Erde als Raumstruktur vor. Das sind Erde, Luft, Wasser und Feuer, die das freie Spiel der Kinder anregen. Sie können im Matsch buddeln und Erdhügel erklettern; den Wind fühlen, sehen, hören, Drachen steigen lassen; durch Pfützen laufen, das Wasser in Form von Regen, Schnee, Eis oder Nebel erleben und in der kälteren Jahreszeit ein wärmendes Feuer fühlen, sehen, hören und riechen.</w:t>
      </w:r>
    </w:p>
    <w:p w14:paraId="0BB1A09A" w14:textId="77777777" w:rsidR="00256CE6" w:rsidRPr="00DC512C" w:rsidRDefault="00256CE6" w:rsidP="001E7CE7">
      <w:pPr>
        <w:spacing w:after="0" w:line="240" w:lineRule="auto"/>
        <w:ind w:left="792"/>
        <w:rPr>
          <w:rFonts w:eastAsia="Arial" w:cs="Arial"/>
          <w:color w:val="000000"/>
          <w:szCs w:val="20"/>
        </w:rPr>
      </w:pPr>
    </w:p>
    <w:p w14:paraId="386AFC7A" w14:textId="77777777" w:rsidR="00256CE6" w:rsidRPr="00DC512C" w:rsidRDefault="008F0116" w:rsidP="001E7CE7">
      <w:pPr>
        <w:spacing w:after="0" w:line="240" w:lineRule="auto"/>
        <w:ind w:left="708"/>
        <w:rPr>
          <w:rFonts w:eastAsia="Arial" w:cs="Arial"/>
          <w:color w:val="000000"/>
          <w:szCs w:val="20"/>
        </w:rPr>
      </w:pPr>
      <w:r w:rsidRPr="00DC512C">
        <w:rPr>
          <w:rFonts w:eastAsia="Arial" w:cs="Arial"/>
          <w:color w:val="000000"/>
          <w:szCs w:val="20"/>
        </w:rPr>
        <w:t xml:space="preserve">Die vier Jahreszeiten können die Kinder intensiv erleben, die vorgeben, welche Aktivitäten und Arten von Spielen möglich sind. Die Kinder lernen den Kreislauf des Lebens kennen und die Anpassungsfähigkeit der </w:t>
      </w:r>
      <w:r w:rsidR="00DC512C">
        <w:rPr>
          <w:rFonts w:eastAsia="Arial" w:cs="Arial"/>
          <w:color w:val="000000"/>
          <w:szCs w:val="20"/>
        </w:rPr>
        <w:t xml:space="preserve">Natur an das verändernde Wetter. So </w:t>
      </w:r>
      <w:r w:rsidRPr="00DC512C">
        <w:rPr>
          <w:rFonts w:eastAsia="Arial" w:cs="Arial"/>
          <w:color w:val="000000"/>
          <w:szCs w:val="20"/>
        </w:rPr>
        <w:t xml:space="preserve">lernen </w:t>
      </w:r>
      <w:r w:rsidR="00DC512C">
        <w:rPr>
          <w:rFonts w:eastAsia="Arial" w:cs="Arial"/>
          <w:color w:val="000000"/>
          <w:szCs w:val="20"/>
        </w:rPr>
        <w:t>sie</w:t>
      </w:r>
      <w:r w:rsidRPr="00DC512C">
        <w:rPr>
          <w:rFonts w:eastAsia="Arial" w:cs="Arial"/>
          <w:color w:val="000000"/>
          <w:szCs w:val="20"/>
        </w:rPr>
        <w:t>, sich selbst an die verschiedensten Gegebenheiten anzupassen.</w:t>
      </w:r>
    </w:p>
    <w:p w14:paraId="7B64A790" w14:textId="77777777" w:rsidR="00256CE6" w:rsidRPr="00DC512C" w:rsidRDefault="00256CE6" w:rsidP="001E7CE7">
      <w:pPr>
        <w:spacing w:after="0" w:line="240" w:lineRule="auto"/>
        <w:ind w:left="792"/>
        <w:rPr>
          <w:rFonts w:eastAsia="Arial" w:cs="Arial"/>
          <w:color w:val="000000"/>
          <w:szCs w:val="20"/>
        </w:rPr>
      </w:pPr>
    </w:p>
    <w:p w14:paraId="5F7D37F2" w14:textId="77777777" w:rsidR="00987C3A" w:rsidRPr="00DC512C" w:rsidRDefault="008F0116" w:rsidP="001E7CE7">
      <w:pPr>
        <w:spacing w:after="0" w:line="240" w:lineRule="auto"/>
        <w:ind w:left="708"/>
        <w:rPr>
          <w:rFonts w:eastAsia="Arial" w:cs="Arial"/>
          <w:color w:val="000000"/>
          <w:szCs w:val="20"/>
        </w:rPr>
      </w:pPr>
      <w:r w:rsidRPr="00DC512C">
        <w:rPr>
          <w:rFonts w:eastAsia="Arial" w:cs="Arial"/>
          <w:color w:val="000000"/>
          <w:szCs w:val="20"/>
        </w:rPr>
        <w:t xml:space="preserve">Durch intensives Naturerleben und spielerischen Erfahrungen in und mit der Natur wird Angst und Befremden abgebaut und stattdessen Kenntnis und Respekt entwickelt. Die Kinder erleben die </w:t>
      </w:r>
      <w:r w:rsidR="00C07CAB" w:rsidRPr="00DC512C">
        <w:rPr>
          <w:rFonts w:eastAsia="Arial" w:cs="Arial"/>
          <w:color w:val="000000"/>
          <w:szCs w:val="20"/>
        </w:rPr>
        <w:t>Natur und lernen sie zu lieben.</w:t>
      </w:r>
    </w:p>
    <w:p w14:paraId="61D829D6" w14:textId="77777777" w:rsidR="00256CE6" w:rsidRPr="00D23664" w:rsidRDefault="00256CE6" w:rsidP="001E7CE7">
      <w:pPr>
        <w:spacing w:after="0" w:line="240" w:lineRule="auto"/>
        <w:rPr>
          <w:rFonts w:eastAsia="Arial" w:cs="Arial"/>
          <w:color w:val="000000"/>
          <w:sz w:val="16"/>
          <w:szCs w:val="16"/>
        </w:rPr>
      </w:pPr>
    </w:p>
    <w:p w14:paraId="3CC9D84D" w14:textId="77777777" w:rsidR="00256CE6" w:rsidRPr="00441590" w:rsidRDefault="008F0116" w:rsidP="001E7CE7">
      <w:pPr>
        <w:pStyle w:val="berschrift3"/>
        <w:rPr>
          <w:rFonts w:eastAsia="Arial"/>
        </w:rPr>
      </w:pPr>
      <w:bookmarkStart w:id="18" w:name="_Toc7451277"/>
      <w:bookmarkStart w:id="19" w:name="_Toc7451486"/>
      <w:bookmarkStart w:id="20" w:name="_Toc24404515"/>
      <w:r w:rsidRPr="005277A9">
        <w:rPr>
          <w:rFonts w:eastAsia="Arial"/>
        </w:rPr>
        <w:t>Bewegungsfreiheit - die Entwicklung der</w:t>
      </w:r>
      <w:r w:rsidR="005E6539">
        <w:rPr>
          <w:rFonts w:eastAsia="Arial"/>
        </w:rPr>
        <w:t xml:space="preserve"> Grob- und Feinmotorik</w:t>
      </w:r>
      <w:bookmarkEnd w:id="18"/>
      <w:bookmarkEnd w:id="19"/>
      <w:bookmarkEnd w:id="20"/>
    </w:p>
    <w:p w14:paraId="267BC87B" w14:textId="55DFF7B1" w:rsidR="00256CE6" w:rsidRPr="007A51FE" w:rsidRDefault="008F0116" w:rsidP="001E7CE7">
      <w:pPr>
        <w:spacing w:after="0" w:line="240" w:lineRule="auto"/>
        <w:ind w:left="708"/>
        <w:rPr>
          <w:rFonts w:eastAsia="Arial" w:cs="Arial"/>
          <w:color w:val="000000"/>
          <w:szCs w:val="20"/>
        </w:rPr>
      </w:pPr>
      <w:r w:rsidRPr="007A51FE">
        <w:rPr>
          <w:rFonts w:eastAsia="Arial" w:cs="Arial"/>
          <w:color w:val="000000"/>
          <w:szCs w:val="20"/>
        </w:rPr>
        <w:t xml:space="preserve">Kinder haben ein ausgeprägtes Bedürfnis nach Bewegung. Im Naturkindergarten haben sie die Möglichkeit dieses Bedürfnis voll auszuleben. Die Unebenheit und Vielfalt des Geländes fördern die Körperbeherrschung und bieten eine Fülle von Bewegungsanlässen und -möglichkeiten </w:t>
      </w:r>
      <w:r w:rsidR="004419E9" w:rsidRPr="007A51FE">
        <w:rPr>
          <w:rFonts w:eastAsia="Arial" w:cs="Arial"/>
          <w:color w:val="000000"/>
          <w:szCs w:val="20"/>
        </w:rPr>
        <w:t>umso</w:t>
      </w:r>
      <w:r w:rsidR="00D23664" w:rsidRPr="007A51FE">
        <w:rPr>
          <w:rFonts w:eastAsia="Arial" w:cs="Arial"/>
          <w:color w:val="000000"/>
          <w:szCs w:val="20"/>
        </w:rPr>
        <w:t xml:space="preserve"> </w:t>
      </w:r>
      <w:r w:rsidRPr="007A51FE">
        <w:rPr>
          <w:rFonts w:eastAsia="Arial" w:cs="Arial"/>
          <w:color w:val="000000"/>
          <w:szCs w:val="20"/>
        </w:rPr>
        <w:t xml:space="preserve">ihre motorischen Fertigkeiten zu schulen. Dies wirkt sich positiv auf die körperliche und geistige Entwicklung der Kinder aus. Erfahrungen mit der eigenen Körperbeherrschung und dem eigenen Können tragen zur Steigerung des Selbstvertrauens bei. Aufgrund des Fehlens räumlicher äußerer Einschränkung können innere Grenzen besser erlebt und ausgedrückt werden. </w:t>
      </w:r>
    </w:p>
    <w:p w14:paraId="75C6ED99" w14:textId="77777777" w:rsidR="00C07CAB" w:rsidRDefault="008F0116" w:rsidP="001E7CE7">
      <w:pPr>
        <w:spacing w:after="0" w:line="240" w:lineRule="auto"/>
        <w:ind w:left="708"/>
        <w:rPr>
          <w:rFonts w:eastAsia="Arial" w:cs="Arial"/>
          <w:color w:val="000000"/>
          <w:szCs w:val="20"/>
        </w:rPr>
      </w:pPr>
      <w:r w:rsidRPr="007A51FE">
        <w:rPr>
          <w:rFonts w:eastAsia="Arial" w:cs="Arial"/>
          <w:color w:val="000000"/>
          <w:szCs w:val="20"/>
        </w:rPr>
        <w:t xml:space="preserve">Ausgiebige Bewegungsmöglichkeiten sind eine wichtige Basis für </w:t>
      </w:r>
      <w:r w:rsidR="00D52065">
        <w:rPr>
          <w:rFonts w:eastAsia="Arial" w:cs="Arial"/>
          <w:color w:val="000000"/>
          <w:szCs w:val="20"/>
        </w:rPr>
        <w:t>die</w:t>
      </w:r>
      <w:r w:rsidRPr="007A51FE">
        <w:rPr>
          <w:rFonts w:eastAsia="Arial" w:cs="Arial"/>
          <w:color w:val="000000"/>
          <w:szCs w:val="20"/>
        </w:rPr>
        <w:t xml:space="preserve"> intellektuelle Entwicklung.</w:t>
      </w:r>
    </w:p>
    <w:p w14:paraId="6B95FB65" w14:textId="77777777" w:rsidR="00335C48" w:rsidRDefault="00335C48" w:rsidP="001E7CE7">
      <w:pPr>
        <w:spacing w:after="0" w:line="240" w:lineRule="auto"/>
        <w:ind w:left="708"/>
        <w:rPr>
          <w:rFonts w:eastAsia="Arial" w:cs="Arial"/>
          <w:color w:val="000000"/>
          <w:szCs w:val="20"/>
        </w:rPr>
      </w:pPr>
    </w:p>
    <w:p w14:paraId="73DA326C" w14:textId="77777777" w:rsidR="00335C48" w:rsidRDefault="00335C48" w:rsidP="001E7CE7">
      <w:pPr>
        <w:spacing w:after="0" w:line="240" w:lineRule="auto"/>
        <w:ind w:left="708"/>
        <w:rPr>
          <w:rFonts w:eastAsia="Arial" w:cs="Arial"/>
          <w:color w:val="000000"/>
          <w:szCs w:val="20"/>
        </w:rPr>
      </w:pPr>
    </w:p>
    <w:p w14:paraId="14CD4642" w14:textId="77777777" w:rsidR="00335C48" w:rsidRDefault="00335C48" w:rsidP="001E7CE7">
      <w:pPr>
        <w:spacing w:after="0" w:line="240" w:lineRule="auto"/>
        <w:ind w:left="708"/>
        <w:rPr>
          <w:rFonts w:eastAsia="Arial" w:cs="Arial"/>
          <w:color w:val="000000"/>
          <w:szCs w:val="20"/>
        </w:rPr>
      </w:pPr>
    </w:p>
    <w:p w14:paraId="220D108B" w14:textId="77777777" w:rsidR="00335C48" w:rsidRDefault="00335C48" w:rsidP="001E7CE7">
      <w:pPr>
        <w:spacing w:after="0" w:line="240" w:lineRule="auto"/>
        <w:ind w:left="708"/>
        <w:rPr>
          <w:rFonts w:eastAsia="Arial" w:cs="Arial"/>
          <w:color w:val="000000"/>
          <w:szCs w:val="20"/>
        </w:rPr>
      </w:pPr>
    </w:p>
    <w:p w14:paraId="6A4071AC" w14:textId="77777777" w:rsidR="00335C48" w:rsidRDefault="00335C48" w:rsidP="001E7CE7">
      <w:pPr>
        <w:spacing w:after="0" w:line="240" w:lineRule="auto"/>
        <w:ind w:left="708"/>
        <w:rPr>
          <w:rFonts w:eastAsia="Arial" w:cs="Arial"/>
          <w:color w:val="000000"/>
          <w:szCs w:val="20"/>
        </w:rPr>
      </w:pPr>
    </w:p>
    <w:p w14:paraId="4555B0C5" w14:textId="77777777" w:rsidR="00335C48" w:rsidRDefault="00335C48" w:rsidP="001E7CE7">
      <w:pPr>
        <w:spacing w:after="0" w:line="240" w:lineRule="auto"/>
        <w:ind w:left="708"/>
        <w:rPr>
          <w:rFonts w:eastAsia="Arial" w:cs="Arial"/>
          <w:color w:val="000000"/>
          <w:szCs w:val="20"/>
        </w:rPr>
      </w:pPr>
    </w:p>
    <w:p w14:paraId="036B54E1" w14:textId="77777777" w:rsidR="00335C48" w:rsidRDefault="00335C48" w:rsidP="001E7CE7">
      <w:pPr>
        <w:spacing w:after="0" w:line="240" w:lineRule="auto"/>
        <w:ind w:left="708"/>
        <w:rPr>
          <w:rFonts w:eastAsia="Arial" w:cs="Arial"/>
          <w:color w:val="000000"/>
          <w:szCs w:val="20"/>
        </w:rPr>
      </w:pPr>
    </w:p>
    <w:p w14:paraId="47A3F103" w14:textId="77777777" w:rsidR="00335C48" w:rsidRDefault="00335C48" w:rsidP="001E7CE7">
      <w:pPr>
        <w:spacing w:after="0" w:line="240" w:lineRule="auto"/>
        <w:ind w:left="708"/>
        <w:rPr>
          <w:rFonts w:eastAsia="Arial" w:cs="Arial"/>
          <w:color w:val="000000"/>
          <w:szCs w:val="20"/>
        </w:rPr>
      </w:pPr>
    </w:p>
    <w:p w14:paraId="7761DF8C" w14:textId="77777777" w:rsidR="00335C48" w:rsidRDefault="00335C48" w:rsidP="001E7CE7">
      <w:pPr>
        <w:spacing w:after="0" w:line="240" w:lineRule="auto"/>
        <w:ind w:left="708"/>
        <w:rPr>
          <w:rFonts w:eastAsia="Arial" w:cs="Arial"/>
          <w:color w:val="000000"/>
          <w:szCs w:val="20"/>
        </w:rPr>
      </w:pPr>
    </w:p>
    <w:p w14:paraId="00C9E770" w14:textId="77777777" w:rsidR="00335C48" w:rsidRDefault="00335C48" w:rsidP="001E7CE7">
      <w:pPr>
        <w:spacing w:after="0" w:line="240" w:lineRule="auto"/>
        <w:ind w:left="708"/>
        <w:rPr>
          <w:rFonts w:eastAsia="Arial" w:cs="Arial"/>
          <w:color w:val="000000"/>
          <w:szCs w:val="20"/>
        </w:rPr>
      </w:pPr>
    </w:p>
    <w:p w14:paraId="5CC0649D" w14:textId="77777777" w:rsidR="00335C48" w:rsidRDefault="00335C48" w:rsidP="001E7CE7">
      <w:pPr>
        <w:spacing w:after="0" w:line="240" w:lineRule="auto"/>
        <w:ind w:left="708"/>
        <w:rPr>
          <w:rFonts w:eastAsia="Arial" w:cs="Arial"/>
          <w:color w:val="000000"/>
          <w:szCs w:val="20"/>
        </w:rPr>
      </w:pPr>
    </w:p>
    <w:p w14:paraId="5BE0CC54" w14:textId="77777777" w:rsidR="00335C48" w:rsidRPr="007A51FE" w:rsidRDefault="00335C48" w:rsidP="001E7CE7">
      <w:pPr>
        <w:spacing w:after="0" w:line="240" w:lineRule="auto"/>
        <w:ind w:left="708"/>
        <w:rPr>
          <w:rFonts w:eastAsia="Arial" w:cs="Arial"/>
          <w:color w:val="000000"/>
          <w:szCs w:val="20"/>
        </w:rPr>
      </w:pPr>
    </w:p>
    <w:p w14:paraId="5A0B8A08" w14:textId="77777777" w:rsidR="00256CE6" w:rsidRPr="00441590" w:rsidRDefault="008F0116" w:rsidP="001E7CE7">
      <w:pPr>
        <w:pStyle w:val="berschrift3"/>
        <w:rPr>
          <w:rFonts w:eastAsia="Arial"/>
        </w:rPr>
      </w:pPr>
      <w:bookmarkStart w:id="21" w:name="_Toc7451278"/>
      <w:bookmarkStart w:id="22" w:name="_Toc7451487"/>
      <w:bookmarkStart w:id="23" w:name="_Toc24404516"/>
      <w:r w:rsidRPr="00A53952">
        <w:rPr>
          <w:rFonts w:eastAsia="Arial"/>
        </w:rPr>
        <w:lastRenderedPageBreak/>
        <w:t>Wahrnehmungsentwicklung - Differe</w:t>
      </w:r>
      <w:r w:rsidR="005E6539" w:rsidRPr="00A53952">
        <w:rPr>
          <w:rFonts w:eastAsia="Arial"/>
        </w:rPr>
        <w:t>nzierte Aktivierung aller Sinne</w:t>
      </w:r>
      <w:bookmarkEnd w:id="21"/>
      <w:bookmarkEnd w:id="22"/>
      <w:bookmarkEnd w:id="23"/>
    </w:p>
    <w:p w14:paraId="07BB34BE" w14:textId="77777777" w:rsidR="00256CE6" w:rsidRPr="00E73C36" w:rsidRDefault="008F0116" w:rsidP="001E7CE7">
      <w:pPr>
        <w:spacing w:after="0" w:line="240" w:lineRule="auto"/>
        <w:ind w:left="708"/>
        <w:rPr>
          <w:rFonts w:eastAsia="Arial" w:cs="Arial"/>
          <w:color w:val="000000"/>
          <w:szCs w:val="20"/>
        </w:rPr>
      </w:pPr>
      <w:r w:rsidRPr="00E73C36">
        <w:rPr>
          <w:rFonts w:eastAsia="Arial" w:cs="Arial"/>
          <w:color w:val="000000"/>
          <w:szCs w:val="20"/>
        </w:rPr>
        <w:t>Die fünf Sinne der Kinder werden im Naturkindergarten auf unterschiedlichste Weise angesprochen und aktiviert. Diese Differenziertheit entspricht einer ebenso differenzierten und vielfältigen Verknüpf</w:t>
      </w:r>
      <w:r w:rsidR="00E73C36">
        <w:rPr>
          <w:rFonts w:eastAsia="Arial" w:cs="Arial"/>
          <w:color w:val="000000"/>
          <w:szCs w:val="20"/>
        </w:rPr>
        <w:t>ung von Nervenbahnen im Gehirn. Da</w:t>
      </w:r>
      <w:r w:rsidRPr="00E73C36">
        <w:rPr>
          <w:rFonts w:eastAsia="Arial" w:cs="Arial"/>
          <w:color w:val="000000"/>
          <w:szCs w:val="20"/>
        </w:rPr>
        <w:t xml:space="preserve">durch </w:t>
      </w:r>
      <w:r w:rsidR="00E73C36">
        <w:rPr>
          <w:rFonts w:eastAsia="Arial" w:cs="Arial"/>
          <w:color w:val="000000"/>
          <w:szCs w:val="20"/>
        </w:rPr>
        <w:t xml:space="preserve">kann </w:t>
      </w:r>
      <w:r w:rsidRPr="00E73C36">
        <w:rPr>
          <w:rFonts w:eastAsia="Arial" w:cs="Arial"/>
          <w:color w:val="000000"/>
          <w:szCs w:val="20"/>
        </w:rPr>
        <w:t xml:space="preserve">die Auffassungsgabe, die Konzentrations- und Wahrnehmungsfähigkeit der Kinder auf breitester Ebene angeregt und gefördert werden. </w:t>
      </w:r>
    </w:p>
    <w:p w14:paraId="33E31CB7" w14:textId="77777777" w:rsidR="00256CE6" w:rsidRPr="00E73C36" w:rsidRDefault="00256CE6" w:rsidP="001E7CE7">
      <w:pPr>
        <w:spacing w:after="0" w:line="240" w:lineRule="auto"/>
        <w:ind w:firstLine="708"/>
        <w:rPr>
          <w:rFonts w:eastAsia="Arial" w:cs="Arial"/>
          <w:color w:val="000000"/>
          <w:szCs w:val="20"/>
        </w:rPr>
      </w:pPr>
    </w:p>
    <w:p w14:paraId="2AD15B18" w14:textId="77777777" w:rsidR="00256CE6" w:rsidRPr="00E73C36" w:rsidRDefault="00CF0826" w:rsidP="001E7CE7">
      <w:pPr>
        <w:spacing w:after="0" w:line="240" w:lineRule="auto"/>
        <w:ind w:left="708"/>
        <w:rPr>
          <w:rFonts w:eastAsia="Arial" w:cs="Arial"/>
          <w:color w:val="000000"/>
          <w:szCs w:val="20"/>
        </w:rPr>
      </w:pPr>
      <w:r w:rsidRPr="00E73C36">
        <w:rPr>
          <w:rFonts w:eastAsia="Arial" w:cs="Arial"/>
          <w:color w:val="000000"/>
          <w:szCs w:val="20"/>
        </w:rPr>
        <w:t>Kinder im Alter bis ca. 3</w:t>
      </w:r>
      <w:r w:rsidR="008F0116" w:rsidRPr="00E73C36">
        <w:rPr>
          <w:rFonts w:eastAsia="Arial" w:cs="Arial"/>
          <w:color w:val="000000"/>
          <w:szCs w:val="20"/>
        </w:rPr>
        <w:t xml:space="preserve"> - 7 Jahren befinden sich in der sensomotorischen Phase, d. h. die Sinne werden durch sensorische und motorische Erfahrungen geschult und entwickelt. Für diese Entwicklung ist eine vielfältige Erfahrung mit den Naturelementen und einer motorisch anregenden Umwelt außerordentlich wichtig. Durch die Reizüberflutung, der Kinder durch Medien ausgesetzt sind, werden die Fernsinne wie Hören und Sehen überfordert und die Nahsinne wie Schmecken, Tasten und Riechen vernachlässigt. Dadurch kann es zu Koordinationsstörungen beider Sinnesfelder kommen. Zur Entwicklung der Sinne ist Ruhe und Zeit nötig, was Kinder in der freien Natur haben. Die unbegrenzten Räume verhindern Hektik und Stress und zu viel Lautstärke.</w:t>
      </w:r>
    </w:p>
    <w:p w14:paraId="3CA06D8D" w14:textId="77777777" w:rsidR="0055783D" w:rsidRPr="00E73C36" w:rsidRDefault="0055783D" w:rsidP="001E7CE7">
      <w:pPr>
        <w:spacing w:after="0" w:line="240" w:lineRule="auto"/>
        <w:rPr>
          <w:rFonts w:eastAsia="Arial" w:cs="Arial"/>
          <w:color w:val="000000"/>
          <w:szCs w:val="20"/>
        </w:rPr>
      </w:pPr>
    </w:p>
    <w:p w14:paraId="71979F26" w14:textId="77777777" w:rsidR="00256CE6" w:rsidRPr="00441590" w:rsidRDefault="008F0116" w:rsidP="001E7CE7">
      <w:pPr>
        <w:pStyle w:val="berschrift3"/>
        <w:rPr>
          <w:rFonts w:eastAsia="Arial"/>
        </w:rPr>
      </w:pPr>
      <w:bookmarkStart w:id="24" w:name="_Toc7451279"/>
      <w:bookmarkStart w:id="25" w:name="_Toc7451488"/>
      <w:bookmarkStart w:id="26" w:name="_Toc24404517"/>
      <w:r w:rsidRPr="00A53952">
        <w:rPr>
          <w:rFonts w:eastAsia="Arial"/>
        </w:rPr>
        <w:t>Entfaltungsm</w:t>
      </w:r>
      <w:r w:rsidRPr="00A53952">
        <w:rPr>
          <w:rFonts w:eastAsia="Courier New"/>
        </w:rPr>
        <w:t>ö</w:t>
      </w:r>
      <w:r w:rsidRPr="00A53952">
        <w:rPr>
          <w:rFonts w:eastAsia="Arial"/>
        </w:rPr>
        <w:t>glichkeiten / Kreativit</w:t>
      </w:r>
      <w:r w:rsidRPr="00A53952">
        <w:rPr>
          <w:rFonts w:eastAsia="Courier New"/>
        </w:rPr>
        <w:t>ä</w:t>
      </w:r>
      <w:r w:rsidR="005E6539" w:rsidRPr="00A53952">
        <w:rPr>
          <w:rFonts w:eastAsia="Arial"/>
        </w:rPr>
        <w:t>t</w:t>
      </w:r>
      <w:bookmarkEnd w:id="24"/>
      <w:bookmarkEnd w:id="25"/>
      <w:bookmarkEnd w:id="26"/>
    </w:p>
    <w:p w14:paraId="60C16858" w14:textId="77777777" w:rsidR="00646E23" w:rsidRPr="00335C48" w:rsidRDefault="008F0116" w:rsidP="00335C48">
      <w:pPr>
        <w:spacing w:after="0" w:line="240" w:lineRule="auto"/>
        <w:ind w:left="708"/>
        <w:rPr>
          <w:rFonts w:eastAsia="Arial" w:cs="Arial"/>
          <w:color w:val="000000"/>
          <w:szCs w:val="20"/>
        </w:rPr>
      </w:pPr>
      <w:r w:rsidRPr="0088069F">
        <w:rPr>
          <w:rFonts w:eastAsia="Arial" w:cs="Arial"/>
          <w:color w:val="000000"/>
          <w:szCs w:val="20"/>
        </w:rPr>
        <w:t>Die Natur animiert die Kinder kreativ mit unstrukturiertem Material ihre eigene Spielwelt zu erschaffen. Das Fehlen von vorgefertigten Spielzeugen und die Vielfältigkeit der Natur haben die positive Wirkung auf Kinder, dass Neugier, Fantasie und Kreativität bestens angeregt und gefördert werden. Sie können sich selbst entfalten und erforschen die Natur. Fantasie, Kreativität und Spiel befreien die Kinder aus ihren engen Grenzen und lassen sie innerlich Unabhängigkeit erleben. Durch die Identifikation mit selbst gefertigtem Spielzeug wird das Spiel zur ganzheitlichen Körpererfahrung.</w:t>
      </w:r>
    </w:p>
    <w:p w14:paraId="76CCD567" w14:textId="77777777" w:rsidR="00646E23" w:rsidRPr="00D23664" w:rsidRDefault="00646E23" w:rsidP="001E7CE7">
      <w:pPr>
        <w:spacing w:after="0" w:line="240" w:lineRule="auto"/>
        <w:rPr>
          <w:rFonts w:eastAsia="Arial" w:cs="Arial"/>
          <w:color w:val="000000"/>
          <w:sz w:val="16"/>
          <w:szCs w:val="16"/>
        </w:rPr>
      </w:pPr>
    </w:p>
    <w:p w14:paraId="2B23BDAA" w14:textId="77777777" w:rsidR="00256CE6" w:rsidRPr="00441590" w:rsidRDefault="008F0116" w:rsidP="001E7CE7">
      <w:pPr>
        <w:pStyle w:val="berschrift3"/>
        <w:rPr>
          <w:rFonts w:eastAsia="Arial"/>
        </w:rPr>
      </w:pPr>
      <w:bookmarkStart w:id="27" w:name="_Toc7451280"/>
      <w:bookmarkStart w:id="28" w:name="_Toc7451489"/>
      <w:bookmarkStart w:id="29" w:name="_Toc24404518"/>
      <w:r w:rsidRPr="00A53952">
        <w:rPr>
          <w:rFonts w:eastAsia="Arial"/>
        </w:rPr>
        <w:t xml:space="preserve">Gesundheit, </w:t>
      </w:r>
      <w:r w:rsidR="005E6539" w:rsidRPr="00A53952">
        <w:rPr>
          <w:rFonts w:eastAsia="Arial"/>
        </w:rPr>
        <w:t>Schutz und Hygiene in der Natur</w:t>
      </w:r>
      <w:bookmarkEnd w:id="27"/>
      <w:bookmarkEnd w:id="28"/>
      <w:bookmarkEnd w:id="29"/>
    </w:p>
    <w:p w14:paraId="152FF64E" w14:textId="77777777" w:rsidR="00256CE6" w:rsidRPr="0088069F" w:rsidRDefault="008F0116" w:rsidP="001E7CE7">
      <w:pPr>
        <w:spacing w:after="0" w:line="240" w:lineRule="auto"/>
        <w:ind w:left="708"/>
        <w:rPr>
          <w:rFonts w:eastAsia="Arial" w:cs="Arial"/>
          <w:color w:val="000000"/>
          <w:szCs w:val="20"/>
        </w:rPr>
      </w:pPr>
      <w:r w:rsidRPr="0088069F">
        <w:rPr>
          <w:rFonts w:eastAsia="Arial" w:cs="Arial"/>
          <w:color w:val="000000"/>
          <w:szCs w:val="20"/>
        </w:rPr>
        <w:t>Die ausreichende Bewegung an der frischen Luft trainiert die körperliche Fitness und stärkt das Immunsystem. Die Gefahr einer Infektion ist aufgrund der Weite des Raumes wesentlich geringer als in geschlossenen Räumen. Unfälle in der Natur sind sehr selten und die spezifischen Gefahren in der freien Natur lernen die Kinder sehr schnell zu beherrschen.</w:t>
      </w:r>
    </w:p>
    <w:p w14:paraId="6C08D61D" w14:textId="4A42A81C" w:rsidR="00C82006" w:rsidRPr="0088069F" w:rsidRDefault="00C82006" w:rsidP="001E7CE7">
      <w:pPr>
        <w:spacing w:after="0" w:line="240" w:lineRule="auto"/>
        <w:ind w:left="708"/>
        <w:rPr>
          <w:rFonts w:eastAsia="Arial" w:cs="Arial"/>
          <w:color w:val="000000"/>
          <w:szCs w:val="20"/>
        </w:rPr>
      </w:pPr>
      <w:r w:rsidRPr="0088069F">
        <w:rPr>
          <w:rFonts w:eastAsia="Arial" w:cs="Arial"/>
          <w:color w:val="000000"/>
          <w:szCs w:val="20"/>
        </w:rPr>
        <w:t xml:space="preserve">Die Betreuer/innen sind gegenüber potentiellen Gefahren achtsam und begleiten </w:t>
      </w:r>
      <w:r w:rsidR="00C302CA" w:rsidRPr="0088069F">
        <w:rPr>
          <w:rFonts w:eastAsia="Arial" w:cs="Arial"/>
          <w:color w:val="000000"/>
          <w:szCs w:val="20"/>
        </w:rPr>
        <w:t xml:space="preserve">die </w:t>
      </w:r>
      <w:r w:rsidRPr="0088069F">
        <w:rPr>
          <w:rFonts w:eastAsia="Arial" w:cs="Arial"/>
          <w:color w:val="000000"/>
          <w:szCs w:val="20"/>
        </w:rPr>
        <w:t xml:space="preserve">Kinder bei Hürden und </w:t>
      </w:r>
      <w:r w:rsidR="004419E9" w:rsidRPr="0088069F">
        <w:rPr>
          <w:rFonts w:eastAsia="Arial" w:cs="Arial"/>
          <w:color w:val="000000"/>
          <w:szCs w:val="20"/>
        </w:rPr>
        <w:t>Herausforderungen,</w:t>
      </w:r>
      <w:r w:rsidR="00C302CA" w:rsidRPr="0088069F">
        <w:rPr>
          <w:rFonts w:eastAsia="Arial" w:cs="Arial"/>
          <w:color w:val="000000"/>
          <w:szCs w:val="20"/>
        </w:rPr>
        <w:t xml:space="preserve"> bei denen sie unsicher sind.</w:t>
      </w:r>
    </w:p>
    <w:p w14:paraId="2A0B1730" w14:textId="77777777" w:rsidR="00256CE6" w:rsidRPr="0088069F" w:rsidRDefault="008F0116" w:rsidP="001E7CE7">
      <w:pPr>
        <w:spacing w:after="0" w:line="240" w:lineRule="auto"/>
        <w:ind w:left="708"/>
        <w:rPr>
          <w:rFonts w:eastAsia="Arial" w:cs="Arial"/>
          <w:color w:val="000000"/>
          <w:szCs w:val="20"/>
        </w:rPr>
      </w:pPr>
      <w:r w:rsidRPr="0088069F">
        <w:rPr>
          <w:rFonts w:eastAsia="Arial" w:cs="Arial"/>
          <w:color w:val="000000"/>
          <w:szCs w:val="20"/>
        </w:rPr>
        <w:t>Um eine Ansteckung mit dem Fuchsbandwurm vorzubeugen waschen sich die Kinder vor jedem</w:t>
      </w:r>
      <w:r w:rsidR="00E2641E">
        <w:rPr>
          <w:rFonts w:eastAsia="Arial" w:cs="Arial"/>
          <w:color w:val="000000"/>
          <w:szCs w:val="20"/>
        </w:rPr>
        <w:t xml:space="preserve"> Essen die Hände und essen nur unter Aufsicht </w:t>
      </w:r>
      <w:r w:rsidR="0049727C">
        <w:rPr>
          <w:rFonts w:eastAsia="Arial" w:cs="Arial"/>
          <w:color w:val="000000"/>
          <w:szCs w:val="20"/>
        </w:rPr>
        <w:t>Lebensmittel aus dem Wald</w:t>
      </w:r>
      <w:r w:rsidRPr="0088069F">
        <w:rPr>
          <w:rFonts w:eastAsia="Arial" w:cs="Arial"/>
          <w:color w:val="000000"/>
          <w:szCs w:val="20"/>
        </w:rPr>
        <w:t>.</w:t>
      </w:r>
    </w:p>
    <w:p w14:paraId="068561A3" w14:textId="77777777" w:rsidR="00987C3A" w:rsidRPr="0088069F" w:rsidRDefault="008F0116" w:rsidP="001E7CE7">
      <w:pPr>
        <w:spacing w:after="0" w:line="240" w:lineRule="auto"/>
        <w:ind w:left="708"/>
        <w:rPr>
          <w:rFonts w:eastAsia="Arial" w:cs="Arial"/>
          <w:color w:val="000000"/>
          <w:szCs w:val="20"/>
        </w:rPr>
      </w:pPr>
      <w:r w:rsidRPr="0088069F">
        <w:rPr>
          <w:rFonts w:eastAsia="Arial" w:cs="Arial"/>
          <w:color w:val="000000"/>
          <w:szCs w:val="20"/>
        </w:rPr>
        <w:t>Gegen den Befall von Zecken helfen verschiedene Mittel, u.a. ätherische Öle</w:t>
      </w:r>
      <w:r w:rsidR="00C302CA" w:rsidRPr="0088069F">
        <w:rPr>
          <w:rFonts w:eastAsia="Arial" w:cs="Arial"/>
          <w:color w:val="000000"/>
          <w:szCs w:val="20"/>
        </w:rPr>
        <w:t xml:space="preserve"> oder Kokosöl</w:t>
      </w:r>
      <w:r w:rsidRPr="0088069F">
        <w:rPr>
          <w:rFonts w:eastAsia="Arial" w:cs="Arial"/>
          <w:color w:val="000000"/>
          <w:szCs w:val="20"/>
        </w:rPr>
        <w:t>. Außerdem soll jedes Kind, wenn es nach Hause kommt, nach Zecken abgesucht werden, denn von frühzeitig entfernten Zecken geht eine relativ geringe gesundheitliche Gefahr aus</w:t>
      </w:r>
      <w:r w:rsidR="00C07CAB" w:rsidRPr="0088069F">
        <w:rPr>
          <w:rFonts w:eastAsia="Arial" w:cs="Arial"/>
          <w:color w:val="000000"/>
          <w:szCs w:val="20"/>
        </w:rPr>
        <w:t>.</w:t>
      </w:r>
    </w:p>
    <w:p w14:paraId="45FF4B7C" w14:textId="77777777" w:rsidR="00E7571E" w:rsidRPr="0088069F" w:rsidRDefault="00E7571E" w:rsidP="001E7CE7">
      <w:pPr>
        <w:spacing w:after="0" w:line="240" w:lineRule="auto"/>
        <w:ind w:left="708"/>
        <w:rPr>
          <w:rFonts w:eastAsia="Arial" w:cs="Arial"/>
          <w:color w:val="000000"/>
          <w:szCs w:val="20"/>
        </w:rPr>
      </w:pPr>
      <w:r w:rsidRPr="0088069F">
        <w:rPr>
          <w:rFonts w:eastAsia="Arial" w:cs="Arial"/>
          <w:color w:val="000000"/>
          <w:szCs w:val="20"/>
        </w:rPr>
        <w:t xml:space="preserve">Wir raten zu den von der </w:t>
      </w:r>
      <w:proofErr w:type="spellStart"/>
      <w:r w:rsidRPr="0088069F">
        <w:rPr>
          <w:rFonts w:eastAsia="Arial" w:cs="Arial"/>
          <w:color w:val="000000"/>
          <w:szCs w:val="20"/>
        </w:rPr>
        <w:t>StIKo</w:t>
      </w:r>
      <w:proofErr w:type="spellEnd"/>
      <w:r w:rsidRPr="0088069F">
        <w:rPr>
          <w:rFonts w:eastAsia="Arial" w:cs="Arial"/>
          <w:color w:val="000000"/>
          <w:szCs w:val="20"/>
        </w:rPr>
        <w:t xml:space="preserve"> empfohlenen Impfungen und der FSME-Impfung.</w:t>
      </w:r>
    </w:p>
    <w:p w14:paraId="6DFFA065" w14:textId="77777777" w:rsidR="00E71821" w:rsidRDefault="00E71821" w:rsidP="001E7CE7">
      <w:pPr>
        <w:spacing w:after="0" w:line="240" w:lineRule="auto"/>
        <w:ind w:left="708"/>
        <w:rPr>
          <w:rFonts w:eastAsia="Arial" w:cs="Arial"/>
          <w:color w:val="000000"/>
          <w:sz w:val="16"/>
          <w:szCs w:val="16"/>
        </w:rPr>
      </w:pPr>
    </w:p>
    <w:p w14:paraId="02B9466B" w14:textId="77777777" w:rsidR="00D23664" w:rsidRDefault="00D23664" w:rsidP="001E7CE7">
      <w:pPr>
        <w:spacing w:after="0" w:line="240" w:lineRule="auto"/>
        <w:ind w:left="792"/>
        <w:rPr>
          <w:rFonts w:eastAsia="Arial" w:cs="Arial"/>
          <w:color w:val="000000"/>
          <w:sz w:val="16"/>
          <w:szCs w:val="16"/>
        </w:rPr>
      </w:pPr>
    </w:p>
    <w:p w14:paraId="18CF36F0" w14:textId="77777777" w:rsidR="00335C48" w:rsidRDefault="00335C48" w:rsidP="001E7CE7">
      <w:pPr>
        <w:spacing w:after="0" w:line="240" w:lineRule="auto"/>
        <w:ind w:left="792"/>
        <w:rPr>
          <w:rFonts w:eastAsia="Arial" w:cs="Arial"/>
          <w:color w:val="000000"/>
          <w:sz w:val="16"/>
          <w:szCs w:val="16"/>
        </w:rPr>
      </w:pPr>
    </w:p>
    <w:p w14:paraId="607B5447" w14:textId="77777777" w:rsidR="00335C48" w:rsidRDefault="00335C48" w:rsidP="001E7CE7">
      <w:pPr>
        <w:spacing w:after="0" w:line="240" w:lineRule="auto"/>
        <w:ind w:left="792"/>
        <w:rPr>
          <w:rFonts w:eastAsia="Arial" w:cs="Arial"/>
          <w:color w:val="000000"/>
          <w:sz w:val="16"/>
          <w:szCs w:val="16"/>
        </w:rPr>
      </w:pPr>
    </w:p>
    <w:p w14:paraId="765D1662" w14:textId="77777777" w:rsidR="00335C48" w:rsidRDefault="00335C48" w:rsidP="001E7CE7">
      <w:pPr>
        <w:spacing w:after="0" w:line="240" w:lineRule="auto"/>
        <w:ind w:left="792"/>
        <w:rPr>
          <w:rFonts w:eastAsia="Arial" w:cs="Arial"/>
          <w:color w:val="000000"/>
          <w:sz w:val="16"/>
          <w:szCs w:val="16"/>
        </w:rPr>
      </w:pPr>
    </w:p>
    <w:p w14:paraId="6C30B1B3" w14:textId="77777777" w:rsidR="00335C48" w:rsidRDefault="007F7D41" w:rsidP="001E7CE7">
      <w:pPr>
        <w:spacing w:after="0" w:line="240" w:lineRule="auto"/>
        <w:ind w:left="792"/>
        <w:rPr>
          <w:rFonts w:eastAsia="Arial" w:cs="Arial"/>
          <w:color w:val="000000"/>
          <w:sz w:val="16"/>
          <w:szCs w:val="16"/>
        </w:rPr>
      </w:pPr>
      <w:r>
        <w:rPr>
          <w:rFonts w:eastAsia="Arial" w:cs="Arial"/>
          <w:noProof/>
          <w:color w:val="000000"/>
          <w:sz w:val="16"/>
          <w:szCs w:val="16"/>
        </w:rPr>
        <w:drawing>
          <wp:anchor distT="0" distB="0" distL="114300" distR="114300" simplePos="0" relativeHeight="251662336" behindDoc="1" locked="0" layoutInCell="1" allowOverlap="1" wp14:anchorId="5E83D08E" wp14:editId="01E4D16C">
            <wp:simplePos x="0" y="0"/>
            <wp:positionH relativeFrom="column">
              <wp:posOffset>1500505</wp:posOffset>
            </wp:positionH>
            <wp:positionV relativeFrom="paragraph">
              <wp:posOffset>48260</wp:posOffset>
            </wp:positionV>
            <wp:extent cx="2721610" cy="1807845"/>
            <wp:effectExtent l="19050" t="0" r="2540" b="0"/>
            <wp:wrapTight wrapText="bothSides">
              <wp:wrapPolygon edited="0">
                <wp:start x="-151" y="0"/>
                <wp:lineTo x="-151" y="21395"/>
                <wp:lineTo x="21620" y="21395"/>
                <wp:lineTo x="21620" y="0"/>
                <wp:lineTo x="-151" y="0"/>
              </wp:wrapPolygon>
            </wp:wrapTight>
            <wp:docPr id="10" name="Grafik 9" descr="Hand mit Blä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mit Blättern.jpg"/>
                    <pic:cNvPicPr/>
                  </pic:nvPicPr>
                  <pic:blipFill>
                    <a:blip r:embed="rId12" cstate="print"/>
                    <a:stretch>
                      <a:fillRect/>
                    </a:stretch>
                  </pic:blipFill>
                  <pic:spPr>
                    <a:xfrm>
                      <a:off x="0" y="0"/>
                      <a:ext cx="2721610" cy="1807845"/>
                    </a:xfrm>
                    <a:prstGeom prst="rect">
                      <a:avLst/>
                    </a:prstGeom>
                  </pic:spPr>
                </pic:pic>
              </a:graphicData>
            </a:graphic>
          </wp:anchor>
        </w:drawing>
      </w:r>
    </w:p>
    <w:p w14:paraId="231E02DC" w14:textId="77777777" w:rsidR="00335C48" w:rsidRDefault="00335C48" w:rsidP="001E7CE7">
      <w:pPr>
        <w:spacing w:after="0" w:line="240" w:lineRule="auto"/>
        <w:ind w:left="792"/>
        <w:rPr>
          <w:rFonts w:eastAsia="Arial" w:cs="Arial"/>
          <w:color w:val="000000"/>
          <w:sz w:val="16"/>
          <w:szCs w:val="16"/>
        </w:rPr>
      </w:pPr>
    </w:p>
    <w:p w14:paraId="51607BE0" w14:textId="77777777" w:rsidR="00335C48" w:rsidRDefault="00335C48" w:rsidP="001E7CE7">
      <w:pPr>
        <w:spacing w:after="0" w:line="240" w:lineRule="auto"/>
        <w:ind w:left="792"/>
        <w:rPr>
          <w:rFonts w:eastAsia="Arial" w:cs="Arial"/>
          <w:color w:val="000000"/>
          <w:sz w:val="16"/>
          <w:szCs w:val="16"/>
        </w:rPr>
      </w:pPr>
    </w:p>
    <w:p w14:paraId="7D7D24ED" w14:textId="77777777" w:rsidR="00335C48" w:rsidRDefault="00335C48" w:rsidP="001E7CE7">
      <w:pPr>
        <w:spacing w:after="0" w:line="240" w:lineRule="auto"/>
        <w:ind w:left="792"/>
        <w:rPr>
          <w:rFonts w:eastAsia="Arial" w:cs="Arial"/>
          <w:color w:val="000000"/>
          <w:sz w:val="16"/>
          <w:szCs w:val="16"/>
        </w:rPr>
      </w:pPr>
    </w:p>
    <w:p w14:paraId="44FE8F29" w14:textId="77777777" w:rsidR="00335C48" w:rsidRDefault="00335C48" w:rsidP="001E7CE7">
      <w:pPr>
        <w:spacing w:after="0" w:line="240" w:lineRule="auto"/>
        <w:ind w:left="792"/>
        <w:rPr>
          <w:rFonts w:eastAsia="Arial" w:cs="Arial"/>
          <w:color w:val="000000"/>
          <w:sz w:val="16"/>
          <w:szCs w:val="16"/>
        </w:rPr>
      </w:pPr>
    </w:p>
    <w:p w14:paraId="74C6E37F" w14:textId="77777777" w:rsidR="00335C48" w:rsidRDefault="00335C48" w:rsidP="001E7CE7">
      <w:pPr>
        <w:spacing w:after="0" w:line="240" w:lineRule="auto"/>
        <w:ind w:left="792"/>
        <w:rPr>
          <w:rFonts w:eastAsia="Arial" w:cs="Arial"/>
          <w:color w:val="000000"/>
          <w:sz w:val="16"/>
          <w:szCs w:val="16"/>
        </w:rPr>
      </w:pPr>
    </w:p>
    <w:p w14:paraId="0D12638B" w14:textId="77777777" w:rsidR="00335C48" w:rsidRDefault="00335C48" w:rsidP="001E7CE7">
      <w:pPr>
        <w:spacing w:after="0" w:line="240" w:lineRule="auto"/>
        <w:ind w:left="792"/>
        <w:rPr>
          <w:rFonts w:eastAsia="Arial" w:cs="Arial"/>
          <w:color w:val="000000"/>
          <w:sz w:val="16"/>
          <w:szCs w:val="16"/>
        </w:rPr>
      </w:pPr>
    </w:p>
    <w:p w14:paraId="15818E43" w14:textId="77777777" w:rsidR="00335C48" w:rsidRDefault="00335C48" w:rsidP="001E7CE7">
      <w:pPr>
        <w:spacing w:after="0" w:line="240" w:lineRule="auto"/>
        <w:ind w:left="792"/>
        <w:rPr>
          <w:rFonts w:eastAsia="Arial" w:cs="Arial"/>
          <w:color w:val="000000"/>
          <w:sz w:val="16"/>
          <w:szCs w:val="16"/>
        </w:rPr>
      </w:pPr>
    </w:p>
    <w:p w14:paraId="263B4DC0" w14:textId="77777777" w:rsidR="00335C48" w:rsidRDefault="00335C48" w:rsidP="001E7CE7">
      <w:pPr>
        <w:spacing w:after="0" w:line="240" w:lineRule="auto"/>
        <w:ind w:left="792"/>
        <w:rPr>
          <w:rFonts w:eastAsia="Arial" w:cs="Arial"/>
          <w:color w:val="000000"/>
          <w:sz w:val="16"/>
          <w:szCs w:val="16"/>
        </w:rPr>
      </w:pPr>
    </w:p>
    <w:p w14:paraId="4C227513" w14:textId="77777777" w:rsidR="00335C48" w:rsidRDefault="00335C48" w:rsidP="001E7CE7">
      <w:pPr>
        <w:spacing w:after="0" w:line="240" w:lineRule="auto"/>
        <w:ind w:left="792"/>
        <w:rPr>
          <w:rFonts w:eastAsia="Arial" w:cs="Arial"/>
          <w:color w:val="000000"/>
          <w:sz w:val="16"/>
          <w:szCs w:val="16"/>
        </w:rPr>
      </w:pPr>
    </w:p>
    <w:p w14:paraId="60F227D3" w14:textId="77777777" w:rsidR="00335C48" w:rsidRDefault="00335C48" w:rsidP="001E7CE7">
      <w:pPr>
        <w:spacing w:after="0" w:line="240" w:lineRule="auto"/>
        <w:ind w:left="792"/>
        <w:rPr>
          <w:rFonts w:eastAsia="Arial" w:cs="Arial"/>
          <w:color w:val="000000"/>
          <w:sz w:val="16"/>
          <w:szCs w:val="16"/>
        </w:rPr>
      </w:pPr>
    </w:p>
    <w:p w14:paraId="44EEC642" w14:textId="77777777" w:rsidR="00335C48" w:rsidRDefault="00335C48" w:rsidP="001E7CE7">
      <w:pPr>
        <w:spacing w:after="0" w:line="240" w:lineRule="auto"/>
        <w:ind w:left="792"/>
        <w:rPr>
          <w:rFonts w:eastAsia="Arial" w:cs="Arial"/>
          <w:color w:val="000000"/>
          <w:sz w:val="16"/>
          <w:szCs w:val="16"/>
        </w:rPr>
      </w:pPr>
    </w:p>
    <w:p w14:paraId="1738AE71" w14:textId="77777777" w:rsidR="00335C48" w:rsidRDefault="00335C48" w:rsidP="001E7CE7">
      <w:pPr>
        <w:spacing w:after="0" w:line="240" w:lineRule="auto"/>
        <w:ind w:left="792"/>
        <w:rPr>
          <w:rFonts w:eastAsia="Arial" w:cs="Arial"/>
          <w:color w:val="000000"/>
          <w:sz w:val="16"/>
          <w:szCs w:val="16"/>
        </w:rPr>
      </w:pPr>
    </w:p>
    <w:p w14:paraId="7488DE11" w14:textId="77777777" w:rsidR="00793D72" w:rsidRPr="00BB31F8" w:rsidRDefault="00D23664" w:rsidP="001E7CE7">
      <w:pPr>
        <w:pStyle w:val="berschrift2"/>
        <w:rPr>
          <w:rFonts w:eastAsia="Cambria"/>
        </w:rPr>
      </w:pPr>
      <w:bookmarkStart w:id="30" w:name="_Toc7451281"/>
      <w:bookmarkStart w:id="31" w:name="_Toc7451490"/>
      <w:bookmarkStart w:id="32" w:name="_Toc24404519"/>
      <w:r w:rsidRPr="00BB31F8">
        <w:rPr>
          <w:rFonts w:eastAsia="Cambria"/>
        </w:rPr>
        <w:lastRenderedPageBreak/>
        <w:t>Allgemeines Konzept</w:t>
      </w:r>
      <w:bookmarkEnd w:id="30"/>
      <w:bookmarkEnd w:id="31"/>
      <w:bookmarkEnd w:id="32"/>
    </w:p>
    <w:p w14:paraId="41BC3B25" w14:textId="77777777" w:rsidR="00D23664" w:rsidRPr="00441590" w:rsidRDefault="008F0116" w:rsidP="001E7CE7">
      <w:pPr>
        <w:pStyle w:val="berschrift3"/>
        <w:rPr>
          <w:rFonts w:eastAsia="Cambria"/>
        </w:rPr>
      </w:pPr>
      <w:bookmarkStart w:id="33" w:name="_Toc7451282"/>
      <w:bookmarkStart w:id="34" w:name="_Toc7451491"/>
      <w:bookmarkStart w:id="35" w:name="_Toc24404520"/>
      <w:r w:rsidRPr="00A53952">
        <w:rPr>
          <w:rFonts w:eastAsia="Cambria"/>
        </w:rPr>
        <w:t>Unsere Haltung zum Kind und zum Menschen</w:t>
      </w:r>
      <w:bookmarkEnd w:id="33"/>
      <w:bookmarkEnd w:id="34"/>
      <w:bookmarkEnd w:id="35"/>
    </w:p>
    <w:p w14:paraId="6D35D5C7" w14:textId="77777777" w:rsidR="00256CE6" w:rsidRPr="0088069F" w:rsidRDefault="008F0116" w:rsidP="001E7CE7">
      <w:pPr>
        <w:spacing w:after="0" w:line="240" w:lineRule="auto"/>
        <w:ind w:left="708"/>
        <w:rPr>
          <w:rFonts w:eastAsia="Arial" w:cs="Arial"/>
          <w:color w:val="000000"/>
          <w:szCs w:val="20"/>
        </w:rPr>
      </w:pPr>
      <w:r w:rsidRPr="0088069F">
        <w:rPr>
          <w:rFonts w:eastAsia="Arial" w:cs="Arial"/>
          <w:color w:val="000000"/>
          <w:szCs w:val="20"/>
        </w:rPr>
        <w:t xml:space="preserve">Jedes Kind hat den Drang in sich, seine angeborenen inneren Lebensprozesse zu verwirklichen. Erwachsene Menschen und Kinder entwickeln sich gemäß ihrem inneren Plan. </w:t>
      </w:r>
    </w:p>
    <w:p w14:paraId="45571D3E" w14:textId="77777777" w:rsidR="00256CE6" w:rsidRDefault="008F0116" w:rsidP="001E7CE7">
      <w:pPr>
        <w:spacing w:after="0" w:line="240" w:lineRule="auto"/>
        <w:ind w:left="708"/>
        <w:rPr>
          <w:rFonts w:eastAsia="Arial" w:cs="Arial"/>
          <w:color w:val="000000"/>
          <w:szCs w:val="20"/>
        </w:rPr>
      </w:pPr>
      <w:r w:rsidRPr="0088069F">
        <w:rPr>
          <w:rFonts w:eastAsia="Arial" w:cs="Arial"/>
          <w:color w:val="000000"/>
          <w:szCs w:val="20"/>
        </w:rPr>
        <w:t xml:space="preserve">Kinder wissen genau was sie brauchen und wählen die Materialien und Angebote, die ihrem inneren Bauplan in dem Moment </w:t>
      </w:r>
      <w:r w:rsidR="007C11B9">
        <w:rPr>
          <w:rFonts w:eastAsia="Arial" w:cs="Arial"/>
          <w:color w:val="000000"/>
          <w:szCs w:val="20"/>
        </w:rPr>
        <w:t>entsprechen</w:t>
      </w:r>
      <w:r w:rsidRPr="0088069F">
        <w:rPr>
          <w:rFonts w:eastAsia="Arial" w:cs="Arial"/>
          <w:color w:val="000000"/>
          <w:szCs w:val="20"/>
        </w:rPr>
        <w:t xml:space="preserve">. </w:t>
      </w:r>
    </w:p>
    <w:p w14:paraId="3A09A75E" w14:textId="77777777" w:rsidR="00F304B1" w:rsidRPr="0088069F" w:rsidRDefault="00F304B1" w:rsidP="001E7CE7">
      <w:pPr>
        <w:spacing w:after="0" w:line="240" w:lineRule="auto"/>
        <w:ind w:left="708"/>
        <w:rPr>
          <w:rFonts w:eastAsia="Arial" w:cs="Arial"/>
          <w:color w:val="000000"/>
          <w:szCs w:val="20"/>
        </w:rPr>
      </w:pPr>
    </w:p>
    <w:p w14:paraId="1F66A4CE" w14:textId="77777777" w:rsidR="00256CE6" w:rsidRPr="0088069F" w:rsidRDefault="008F0116" w:rsidP="001E7CE7">
      <w:pPr>
        <w:spacing w:after="0" w:line="240" w:lineRule="auto"/>
        <w:ind w:left="708"/>
        <w:rPr>
          <w:rFonts w:eastAsia="Arial" w:cs="Arial"/>
          <w:szCs w:val="20"/>
        </w:rPr>
      </w:pPr>
      <w:r w:rsidRPr="0088069F">
        <w:rPr>
          <w:rFonts w:eastAsia="Arial" w:cs="Arial"/>
          <w:szCs w:val="20"/>
        </w:rPr>
        <w:t xml:space="preserve">Unsere traditionelle Erziehung hat die Ziele, </w:t>
      </w:r>
      <w:r w:rsidR="00A145C8" w:rsidRPr="0088069F">
        <w:rPr>
          <w:rFonts w:eastAsia="Arial" w:cs="Arial"/>
          <w:szCs w:val="20"/>
        </w:rPr>
        <w:t>die Kinder nach unse</w:t>
      </w:r>
      <w:r w:rsidR="001D7614" w:rsidRPr="0088069F">
        <w:rPr>
          <w:rFonts w:eastAsia="Arial" w:cs="Arial"/>
          <w:szCs w:val="20"/>
        </w:rPr>
        <w:t>ren Vorstellungen zu formen</w:t>
      </w:r>
      <w:r w:rsidRPr="0088069F">
        <w:rPr>
          <w:rFonts w:eastAsia="Arial" w:cs="Arial"/>
          <w:szCs w:val="20"/>
        </w:rPr>
        <w:t xml:space="preserve">. </w:t>
      </w:r>
      <w:r w:rsidR="00A145C8" w:rsidRPr="0088069F">
        <w:rPr>
          <w:rFonts w:eastAsia="Arial" w:cs="Arial"/>
          <w:szCs w:val="20"/>
        </w:rPr>
        <w:t>Unser Ansatz sieht vor</w:t>
      </w:r>
      <w:r w:rsidR="00474688" w:rsidRPr="0088069F">
        <w:rPr>
          <w:rFonts w:eastAsia="Arial" w:cs="Arial"/>
          <w:szCs w:val="20"/>
        </w:rPr>
        <w:t>,</w:t>
      </w:r>
      <w:r w:rsidR="00A145C8" w:rsidRPr="0088069F">
        <w:rPr>
          <w:rFonts w:eastAsia="Arial" w:cs="Arial"/>
          <w:szCs w:val="20"/>
        </w:rPr>
        <w:t xml:space="preserve"> die Kinder ohne Bewertung in ihrer Entwicklung zu begleiten und unsere Vorstellungen zurück zu nehmen. Wir lehnen jedes Mittel</w:t>
      </w:r>
      <w:r w:rsidRPr="0088069F">
        <w:rPr>
          <w:rFonts w:eastAsia="Arial" w:cs="Arial"/>
          <w:szCs w:val="20"/>
        </w:rPr>
        <w:t xml:space="preserve"> der Unterdrückung durch körperliche und/oder psychische Gewalt, bzw.</w:t>
      </w:r>
      <w:r w:rsidR="00A145C8" w:rsidRPr="0088069F">
        <w:rPr>
          <w:rFonts w:eastAsia="Arial" w:cs="Arial"/>
          <w:szCs w:val="20"/>
        </w:rPr>
        <w:t xml:space="preserve"> Manipulation und Liebesentzug ab. Damit wollen wir das Selbstwertgefühl der Kinder erhalten</w:t>
      </w:r>
      <w:r w:rsidR="00474688" w:rsidRPr="0088069F">
        <w:rPr>
          <w:rFonts w:eastAsia="Arial" w:cs="Arial"/>
          <w:szCs w:val="20"/>
        </w:rPr>
        <w:t xml:space="preserve"> und</w:t>
      </w:r>
      <w:r w:rsidR="00A145C8" w:rsidRPr="0088069F">
        <w:rPr>
          <w:rFonts w:eastAsia="Arial" w:cs="Arial"/>
          <w:szCs w:val="20"/>
        </w:rPr>
        <w:t xml:space="preserve"> fördern und </w:t>
      </w:r>
      <w:r w:rsidRPr="0088069F">
        <w:rPr>
          <w:rFonts w:eastAsia="Arial" w:cs="Arial"/>
          <w:szCs w:val="20"/>
        </w:rPr>
        <w:t xml:space="preserve">Autoritätskonflikte </w:t>
      </w:r>
      <w:r w:rsidR="00474688" w:rsidRPr="0088069F">
        <w:rPr>
          <w:rFonts w:eastAsia="Arial" w:cs="Arial"/>
          <w:szCs w:val="20"/>
        </w:rPr>
        <w:t>sowie</w:t>
      </w:r>
      <w:r w:rsidRPr="0088069F">
        <w:rPr>
          <w:rFonts w:eastAsia="Arial" w:cs="Arial"/>
          <w:szCs w:val="20"/>
        </w:rPr>
        <w:t xml:space="preserve"> Autoritätsabhängigkeiten</w:t>
      </w:r>
      <w:r w:rsidR="00A145C8" w:rsidRPr="0088069F">
        <w:rPr>
          <w:rFonts w:eastAsia="Arial" w:cs="Arial"/>
          <w:szCs w:val="20"/>
        </w:rPr>
        <w:t xml:space="preserve"> vermeiden. </w:t>
      </w:r>
    </w:p>
    <w:p w14:paraId="3FCD3CA4" w14:textId="0AE6871B" w:rsidR="00256CE6" w:rsidRPr="0088069F" w:rsidRDefault="008F0116" w:rsidP="001E7CE7">
      <w:pPr>
        <w:spacing w:after="0" w:line="240" w:lineRule="auto"/>
        <w:ind w:left="708"/>
        <w:rPr>
          <w:rFonts w:eastAsia="Arial" w:cs="Arial"/>
          <w:color w:val="000000"/>
          <w:szCs w:val="20"/>
        </w:rPr>
      </w:pPr>
      <w:r w:rsidRPr="0088069F">
        <w:rPr>
          <w:rFonts w:eastAsia="Arial" w:cs="Arial"/>
          <w:color w:val="000000"/>
          <w:szCs w:val="20"/>
        </w:rPr>
        <w:t xml:space="preserve">Wenn Kinder sich entsprechend ihrer authentischen Bedürfnisse </w:t>
      </w:r>
      <w:r w:rsidR="0088069F">
        <w:rPr>
          <w:rFonts w:eastAsia="Arial" w:cs="Arial"/>
          <w:color w:val="000000"/>
          <w:szCs w:val="20"/>
        </w:rPr>
        <w:t>entwickeln</w:t>
      </w:r>
      <w:r w:rsidRPr="0088069F">
        <w:rPr>
          <w:rFonts w:eastAsia="Arial" w:cs="Arial"/>
          <w:color w:val="000000"/>
          <w:szCs w:val="20"/>
        </w:rPr>
        <w:t xml:space="preserve"> und wachsen können, lern</w:t>
      </w:r>
      <w:r w:rsidR="00D52065">
        <w:rPr>
          <w:rFonts w:eastAsia="Arial" w:cs="Arial"/>
          <w:color w:val="000000"/>
          <w:szCs w:val="20"/>
        </w:rPr>
        <w:t>en sie, auf sich selbst zu hören</w:t>
      </w:r>
      <w:r w:rsidRPr="0088069F">
        <w:rPr>
          <w:rFonts w:eastAsia="Arial" w:cs="Arial"/>
          <w:color w:val="000000"/>
          <w:szCs w:val="20"/>
        </w:rPr>
        <w:t xml:space="preserve"> und entwickeln</w:t>
      </w:r>
      <w:r w:rsidR="00D52065">
        <w:rPr>
          <w:rFonts w:eastAsia="Arial" w:cs="Arial"/>
          <w:color w:val="000000"/>
          <w:szCs w:val="20"/>
        </w:rPr>
        <w:t xml:space="preserve"> ein gutes</w:t>
      </w:r>
      <w:r w:rsidRPr="0088069F">
        <w:rPr>
          <w:rFonts w:eastAsia="Arial" w:cs="Arial"/>
          <w:color w:val="000000"/>
          <w:szCs w:val="20"/>
        </w:rPr>
        <w:t xml:space="preserve"> Selbstgefühl. </w:t>
      </w:r>
      <w:r w:rsidR="004419E9" w:rsidRPr="0088069F">
        <w:rPr>
          <w:rFonts w:eastAsia="Arial" w:cs="Arial"/>
          <w:color w:val="000000"/>
          <w:szCs w:val="20"/>
        </w:rPr>
        <w:t>Im Selbstgefühl</w:t>
      </w:r>
      <w:r w:rsidRPr="0088069F">
        <w:rPr>
          <w:rFonts w:eastAsia="Arial" w:cs="Arial"/>
          <w:color w:val="000000"/>
          <w:szCs w:val="20"/>
        </w:rPr>
        <w:t xml:space="preserve"> kennen sie sich selbst und kennen ihre Bedürfnisse und wissen, wie sie diese befriedigen können. </w:t>
      </w:r>
    </w:p>
    <w:p w14:paraId="3F9C3632" w14:textId="22D78638" w:rsidR="00256CE6" w:rsidRPr="0088069F" w:rsidRDefault="008F0116" w:rsidP="001E7CE7">
      <w:pPr>
        <w:spacing w:after="0" w:line="240" w:lineRule="auto"/>
        <w:ind w:left="708"/>
        <w:rPr>
          <w:rFonts w:eastAsia="Arial" w:cs="Arial"/>
          <w:color w:val="000000"/>
          <w:szCs w:val="20"/>
        </w:rPr>
      </w:pPr>
      <w:r w:rsidRPr="0088069F">
        <w:rPr>
          <w:rFonts w:eastAsia="Arial" w:cs="Arial"/>
          <w:color w:val="000000"/>
          <w:szCs w:val="20"/>
        </w:rPr>
        <w:t xml:space="preserve">Sie respektieren sich </w:t>
      </w:r>
      <w:r w:rsidR="004419E9" w:rsidRPr="0088069F">
        <w:rPr>
          <w:rFonts w:eastAsia="Arial" w:cs="Arial"/>
          <w:color w:val="000000"/>
          <w:szCs w:val="20"/>
        </w:rPr>
        <w:t>selbst</w:t>
      </w:r>
      <w:r w:rsidRPr="0088069F">
        <w:rPr>
          <w:rFonts w:eastAsia="Arial" w:cs="Arial"/>
          <w:color w:val="000000"/>
          <w:szCs w:val="20"/>
        </w:rPr>
        <w:t xml:space="preserve"> und sind somit in der Lage, andere zu respektieren. </w:t>
      </w:r>
    </w:p>
    <w:p w14:paraId="66D7F51A" w14:textId="77777777" w:rsidR="00256CE6" w:rsidRPr="0088069F" w:rsidRDefault="008F0116" w:rsidP="001E7CE7">
      <w:pPr>
        <w:spacing w:after="0" w:line="240" w:lineRule="auto"/>
        <w:ind w:left="708"/>
        <w:rPr>
          <w:rFonts w:eastAsia="Arial" w:cs="Arial"/>
          <w:color w:val="000000"/>
          <w:szCs w:val="20"/>
        </w:rPr>
      </w:pPr>
      <w:r w:rsidRPr="0088069F">
        <w:rPr>
          <w:rFonts w:eastAsia="Arial" w:cs="Arial"/>
          <w:color w:val="000000"/>
          <w:szCs w:val="20"/>
        </w:rPr>
        <w:t>Jeder Mensch ist einzigartig und nimmt seine Umgebung individuell wahr. Jede Wahrnehmungsweise ist gleich wertvoll.</w:t>
      </w:r>
    </w:p>
    <w:p w14:paraId="05E2D797" w14:textId="77777777" w:rsidR="00256CE6" w:rsidRPr="0088069F" w:rsidRDefault="008F0116" w:rsidP="001E7CE7">
      <w:pPr>
        <w:spacing w:after="0" w:line="240" w:lineRule="auto"/>
        <w:ind w:left="708"/>
        <w:rPr>
          <w:rFonts w:eastAsia="Arial" w:cs="Arial"/>
          <w:color w:val="000000"/>
          <w:szCs w:val="20"/>
        </w:rPr>
      </w:pPr>
      <w:r w:rsidRPr="0088069F">
        <w:rPr>
          <w:rFonts w:eastAsia="Arial" w:cs="Arial"/>
          <w:color w:val="000000"/>
          <w:szCs w:val="20"/>
        </w:rPr>
        <w:t>Mut und Vertrauen sind notwendig, um den von der Natur vorgegebenen Entwicklungsstufen zu folgen und Kinder in ihrem Wachstum zu begleiten.</w:t>
      </w:r>
    </w:p>
    <w:p w14:paraId="6A7579F8" w14:textId="77777777" w:rsidR="00256CE6" w:rsidRDefault="008F0116" w:rsidP="00335C48">
      <w:pPr>
        <w:spacing w:after="0" w:line="240" w:lineRule="auto"/>
        <w:ind w:left="708"/>
        <w:rPr>
          <w:rFonts w:eastAsia="Arial" w:cs="Arial"/>
          <w:color w:val="000000"/>
          <w:szCs w:val="20"/>
        </w:rPr>
      </w:pPr>
      <w:r w:rsidRPr="0088069F">
        <w:rPr>
          <w:rFonts w:eastAsia="Arial" w:cs="Arial"/>
          <w:color w:val="000000"/>
          <w:szCs w:val="20"/>
        </w:rPr>
        <w:t xml:space="preserve">Wir möchten den Kindern dieses Vertrauen erweisen und ihnen auf Augenhöhe, liebevoll und respektvoll </w:t>
      </w:r>
      <w:r w:rsidR="00A25791">
        <w:rPr>
          <w:rFonts w:eastAsia="Arial" w:cs="Arial"/>
          <w:color w:val="000000"/>
          <w:szCs w:val="20"/>
        </w:rPr>
        <w:t xml:space="preserve">in dieser so wichtigen und </w:t>
      </w:r>
      <w:proofErr w:type="spellStart"/>
      <w:r w:rsidR="00A25791">
        <w:rPr>
          <w:rFonts w:eastAsia="Arial" w:cs="Arial"/>
          <w:color w:val="000000"/>
          <w:szCs w:val="20"/>
        </w:rPr>
        <w:t>präg</w:t>
      </w:r>
      <w:r w:rsidRPr="0088069F">
        <w:rPr>
          <w:rFonts w:eastAsia="Arial" w:cs="Arial"/>
          <w:color w:val="000000"/>
          <w:szCs w:val="20"/>
        </w:rPr>
        <w:t>samen</w:t>
      </w:r>
      <w:proofErr w:type="spellEnd"/>
      <w:r w:rsidRPr="0088069F">
        <w:rPr>
          <w:rFonts w:eastAsia="Arial" w:cs="Arial"/>
          <w:color w:val="000000"/>
          <w:szCs w:val="20"/>
        </w:rPr>
        <w:t xml:space="preserve"> Lebensphase zur Seite stehen.</w:t>
      </w:r>
    </w:p>
    <w:p w14:paraId="37D50F30" w14:textId="77777777" w:rsidR="00335C48" w:rsidRDefault="00335C48" w:rsidP="00335C48">
      <w:pPr>
        <w:spacing w:after="0" w:line="240" w:lineRule="auto"/>
        <w:ind w:left="708"/>
        <w:rPr>
          <w:rFonts w:eastAsia="Arial" w:cs="Arial"/>
          <w:color w:val="000000"/>
          <w:szCs w:val="20"/>
        </w:rPr>
      </w:pPr>
    </w:p>
    <w:p w14:paraId="03B47417" w14:textId="77777777" w:rsidR="00F304B1" w:rsidRPr="00F304B1" w:rsidRDefault="00F304B1" w:rsidP="00F304B1">
      <w:pPr>
        <w:spacing w:after="0" w:line="240" w:lineRule="auto"/>
        <w:ind w:firstLine="708"/>
        <w:rPr>
          <w:rFonts w:eastAsia="Arial" w:cs="Arial"/>
          <w:color w:val="000000"/>
          <w:szCs w:val="20"/>
        </w:rPr>
      </w:pPr>
      <w:r w:rsidRPr="00F304B1">
        <w:rPr>
          <w:rFonts w:eastAsia="Arial" w:cs="Arial"/>
          <w:color w:val="000000"/>
          <w:szCs w:val="20"/>
        </w:rPr>
        <w:t xml:space="preserve">Eine von christlichen Werten geprägte </w:t>
      </w:r>
      <w:r>
        <w:rPr>
          <w:rFonts w:eastAsia="Arial" w:cs="Arial"/>
          <w:color w:val="000000"/>
          <w:szCs w:val="20"/>
        </w:rPr>
        <w:t>Begleitung</w:t>
      </w:r>
      <w:r w:rsidRPr="00F304B1">
        <w:rPr>
          <w:rFonts w:eastAsia="Arial" w:cs="Arial"/>
          <w:color w:val="000000"/>
          <w:szCs w:val="20"/>
        </w:rPr>
        <w:t xml:space="preserve"> ist uns wichtig. </w:t>
      </w:r>
    </w:p>
    <w:p w14:paraId="3CD64D0E" w14:textId="77777777" w:rsidR="00F304B1" w:rsidRPr="00F304B1" w:rsidRDefault="00F304B1" w:rsidP="00F304B1">
      <w:pPr>
        <w:spacing w:after="0" w:line="240" w:lineRule="auto"/>
        <w:ind w:left="708"/>
        <w:rPr>
          <w:rFonts w:eastAsia="Arial" w:cs="Arial"/>
          <w:color w:val="000000"/>
          <w:szCs w:val="20"/>
        </w:rPr>
      </w:pPr>
      <w:r w:rsidRPr="00F304B1">
        <w:rPr>
          <w:rFonts w:eastAsia="Arial" w:cs="Arial"/>
          <w:color w:val="000000"/>
          <w:szCs w:val="20"/>
        </w:rPr>
        <w:t xml:space="preserve">Wir erleben mit den Kindern den Jahreskreislauf von den kirchlichen Festzeiten her: Adventszeit, Weihnachten, Passionszeit, Ostern, Pfingsten und Erntedank gehören zu unserem Alltag. Natürlich beziehen wir Frühling, Sommer, Herbst und Winter genauso mit ein (beides ist ja an sich schon aufeinander bezogen!). </w:t>
      </w:r>
    </w:p>
    <w:p w14:paraId="0456DC7E" w14:textId="77777777" w:rsidR="00F304B1" w:rsidRPr="00F304B1" w:rsidRDefault="00F304B1" w:rsidP="00F304B1">
      <w:pPr>
        <w:spacing w:after="0" w:line="240" w:lineRule="auto"/>
        <w:ind w:left="708"/>
        <w:rPr>
          <w:rFonts w:eastAsia="Arial" w:cs="Arial"/>
          <w:color w:val="000000"/>
          <w:szCs w:val="20"/>
        </w:rPr>
      </w:pPr>
      <w:r w:rsidRPr="00F304B1">
        <w:rPr>
          <w:rFonts w:eastAsia="Arial" w:cs="Arial"/>
          <w:color w:val="000000"/>
          <w:szCs w:val="20"/>
        </w:rPr>
        <w:t>Wir werden andere Religionen, ihre Glaubensauffassungen, ihre Traditionen und Gebräuche kennen und verstehen lernen und ihnen mit Achtung, Respekt und in großer Toleranz begegnen.</w:t>
      </w:r>
    </w:p>
    <w:p w14:paraId="13558F6A" w14:textId="77777777" w:rsidR="00F82D16" w:rsidRDefault="00F82D16" w:rsidP="001E7CE7">
      <w:pPr>
        <w:spacing w:after="0" w:line="240" w:lineRule="auto"/>
        <w:ind w:left="708"/>
        <w:rPr>
          <w:rFonts w:eastAsia="Arial" w:cs="Arial"/>
          <w:color w:val="000000"/>
          <w:szCs w:val="20"/>
        </w:rPr>
      </w:pPr>
    </w:p>
    <w:p w14:paraId="546B8D7A" w14:textId="77777777" w:rsidR="00793D72" w:rsidRDefault="00793D72" w:rsidP="001E7CE7">
      <w:pPr>
        <w:spacing w:after="0" w:line="240" w:lineRule="auto"/>
        <w:rPr>
          <w:rFonts w:eastAsia="Arial" w:cs="Arial"/>
          <w:color w:val="000000"/>
          <w:sz w:val="16"/>
          <w:szCs w:val="16"/>
        </w:rPr>
      </w:pPr>
    </w:p>
    <w:p w14:paraId="3D1F7576" w14:textId="77777777" w:rsidR="00256CE6" w:rsidRPr="00793D72" w:rsidRDefault="008F0116" w:rsidP="001E7CE7">
      <w:pPr>
        <w:pStyle w:val="berschrift3"/>
        <w:rPr>
          <w:rFonts w:eastAsia="Arial"/>
          <w:color w:val="000000"/>
          <w:sz w:val="16"/>
          <w:szCs w:val="16"/>
        </w:rPr>
      </w:pPr>
      <w:bookmarkStart w:id="36" w:name="_Toc7451283"/>
      <w:bookmarkStart w:id="37" w:name="_Toc7451492"/>
      <w:bookmarkStart w:id="38" w:name="_Toc24404521"/>
      <w:r w:rsidRPr="00793D72">
        <w:rPr>
          <w:rFonts w:eastAsia="Cambria"/>
        </w:rPr>
        <w:t>Lernen – ein individueller, von innen gesteuerter Prozess</w:t>
      </w:r>
      <w:bookmarkEnd w:id="36"/>
      <w:bookmarkEnd w:id="37"/>
      <w:bookmarkEnd w:id="38"/>
      <w:r w:rsidRPr="00793D72">
        <w:rPr>
          <w:rFonts w:eastAsia="Cambria"/>
        </w:rPr>
        <w:t xml:space="preserve"> </w:t>
      </w:r>
    </w:p>
    <w:p w14:paraId="7AE9F82B" w14:textId="77777777" w:rsidR="00256CE6" w:rsidRPr="00C03DD6" w:rsidRDefault="008F0116" w:rsidP="001E7CE7">
      <w:pPr>
        <w:spacing w:after="0" w:line="240" w:lineRule="auto"/>
        <w:ind w:left="708"/>
        <w:rPr>
          <w:rFonts w:eastAsia="Arial" w:cs="Arial"/>
          <w:color w:val="000000"/>
          <w:szCs w:val="20"/>
        </w:rPr>
      </w:pPr>
      <w:r w:rsidRPr="00C03DD6">
        <w:rPr>
          <w:rFonts w:eastAsia="Arial" w:cs="Arial"/>
          <w:color w:val="000000"/>
          <w:szCs w:val="20"/>
        </w:rPr>
        <w:t>Kinder lernen und entwickeln sich völlig aus sich heraus.  Wann und was Kinder lernen, hängt von ihrem System ab, in welcher psychischen Ver</w:t>
      </w:r>
      <w:r w:rsidR="008B6B0C">
        <w:rPr>
          <w:rFonts w:eastAsia="Arial" w:cs="Arial"/>
          <w:color w:val="000000"/>
          <w:szCs w:val="20"/>
        </w:rPr>
        <w:t>fassung sie sind und von ihrer e</w:t>
      </w:r>
      <w:r w:rsidRPr="00C03DD6">
        <w:rPr>
          <w:rFonts w:eastAsia="Arial" w:cs="Arial"/>
          <w:color w:val="000000"/>
          <w:szCs w:val="20"/>
        </w:rPr>
        <w:t xml:space="preserve">ntwicklungspsychologischen Reife. Maria Montessori nennt diese Phasen der Reife „Sensible Phasen“. Kinder suchen sich in diesen Phasen genau die Beschäftigung bzw. das Spiel, </w:t>
      </w:r>
      <w:r w:rsidR="00C03DD6">
        <w:rPr>
          <w:rFonts w:eastAsia="Arial" w:cs="Arial"/>
          <w:color w:val="000000"/>
          <w:szCs w:val="20"/>
        </w:rPr>
        <w:t>welches</w:t>
      </w:r>
      <w:r w:rsidRPr="00C03DD6">
        <w:rPr>
          <w:rFonts w:eastAsia="Arial" w:cs="Arial"/>
          <w:color w:val="000000"/>
          <w:szCs w:val="20"/>
        </w:rPr>
        <w:t xml:space="preserve"> sie für ihren persönlichen Lernprozess in dem jeweiligen Moment brauchen. Wenn sie dieses Vertrauen und Selbstgefühl bereits verloren haben, ist es unsere Aufgabe, sie bei der Wiedererlangung des Vertrauens zu begleiten. Das heißt, Kindern von außen vorzugeben, womit sie sich beschäftigen oder was sie lernen sollen, ist von diesem Standpunkt aus betrachtet nicht sinnvoll.</w:t>
      </w:r>
    </w:p>
    <w:p w14:paraId="7CE294AF" w14:textId="77777777" w:rsidR="00256CE6" w:rsidRPr="00C03DD6" w:rsidRDefault="008F0116" w:rsidP="001E7CE7">
      <w:pPr>
        <w:spacing w:after="0" w:line="240" w:lineRule="auto"/>
        <w:ind w:left="708"/>
        <w:rPr>
          <w:rFonts w:eastAsia="Arial" w:cs="Arial"/>
          <w:color w:val="000000"/>
          <w:szCs w:val="20"/>
        </w:rPr>
      </w:pPr>
      <w:r w:rsidRPr="00C03DD6">
        <w:rPr>
          <w:rFonts w:eastAsia="Arial" w:cs="Arial"/>
          <w:color w:val="000000"/>
          <w:szCs w:val="20"/>
        </w:rPr>
        <w:t>Wir richten uns so gut wie es geht nach den Bedürfnissen der Kinder und nehmen diese ernst. Kommen Fragen nach Tieren oder Pflanzen auf, versuchen wir uns in der Natur mit diesen zu beschäftigen. Merken wir, dass ein oder mehrere Ki</w:t>
      </w:r>
      <w:r w:rsidR="005C0AF2">
        <w:rPr>
          <w:rFonts w:eastAsia="Arial" w:cs="Arial"/>
          <w:color w:val="000000"/>
          <w:szCs w:val="20"/>
        </w:rPr>
        <w:t>nder das Bedürfnis haben etwas B</w:t>
      </w:r>
      <w:r w:rsidRPr="00C03DD6">
        <w:rPr>
          <w:rFonts w:eastAsia="Arial" w:cs="Arial"/>
          <w:color w:val="000000"/>
          <w:szCs w:val="20"/>
        </w:rPr>
        <w:t xml:space="preserve">estimmtes zu machen z.B. </w:t>
      </w:r>
      <w:r w:rsidR="005C0AF2">
        <w:rPr>
          <w:rFonts w:eastAsia="Arial" w:cs="Arial"/>
          <w:color w:val="000000"/>
          <w:szCs w:val="20"/>
        </w:rPr>
        <w:t xml:space="preserve">ein </w:t>
      </w:r>
      <w:r w:rsidRPr="00C03DD6">
        <w:rPr>
          <w:rFonts w:eastAsia="Arial" w:cs="Arial"/>
          <w:color w:val="000000"/>
          <w:szCs w:val="20"/>
        </w:rPr>
        <w:t xml:space="preserve">Haus bauen, bauen wir so oft </w:t>
      </w:r>
      <w:r w:rsidR="005C0AF2">
        <w:rPr>
          <w:rFonts w:eastAsia="Arial" w:cs="Arial"/>
          <w:color w:val="000000"/>
          <w:szCs w:val="20"/>
        </w:rPr>
        <w:t xml:space="preserve">ein </w:t>
      </w:r>
      <w:r w:rsidRPr="00C03DD6">
        <w:rPr>
          <w:rFonts w:eastAsia="Arial" w:cs="Arial"/>
          <w:color w:val="000000"/>
          <w:szCs w:val="20"/>
        </w:rPr>
        <w:t xml:space="preserve">Haus bis das Lernbedürfnis gestillt ist. </w:t>
      </w:r>
    </w:p>
    <w:p w14:paraId="1B6F0293" w14:textId="77777777" w:rsidR="00256CE6" w:rsidRPr="00C03DD6" w:rsidRDefault="008F0116" w:rsidP="001E7CE7">
      <w:pPr>
        <w:spacing w:after="0" w:line="240" w:lineRule="auto"/>
        <w:ind w:left="708"/>
        <w:rPr>
          <w:rFonts w:eastAsia="Arial" w:cs="Arial"/>
          <w:color w:val="000000"/>
          <w:szCs w:val="20"/>
        </w:rPr>
      </w:pPr>
      <w:r w:rsidRPr="00C03DD6">
        <w:rPr>
          <w:rFonts w:eastAsia="Arial" w:cs="Arial"/>
          <w:color w:val="000000"/>
          <w:szCs w:val="20"/>
        </w:rPr>
        <w:t>Möglicherweise sehen Kinder oft wochenlang anderen Kinder bei einem bestimmten Spiel zu, bis sie selbst zu dieser Aktivität bereit sind. Es ist wichtig den Kindern bei solchen Prozessen Zeit zu lassen und sie nicht zu diesem Spiel zu ermutigen.</w:t>
      </w:r>
    </w:p>
    <w:p w14:paraId="0CC284C4" w14:textId="6D2759FB" w:rsidR="00256CE6" w:rsidRPr="00C03DD6" w:rsidRDefault="008F0116" w:rsidP="001E7CE7">
      <w:pPr>
        <w:spacing w:after="0" w:line="240" w:lineRule="auto"/>
        <w:ind w:left="708"/>
        <w:rPr>
          <w:rFonts w:eastAsia="Arial" w:cs="Arial"/>
          <w:color w:val="000000"/>
          <w:szCs w:val="20"/>
        </w:rPr>
      </w:pPr>
      <w:r w:rsidRPr="00C03DD6">
        <w:rPr>
          <w:rFonts w:eastAsia="Arial" w:cs="Arial"/>
          <w:color w:val="000000"/>
          <w:szCs w:val="20"/>
        </w:rPr>
        <w:t xml:space="preserve">Hieraus </w:t>
      </w:r>
      <w:r w:rsidR="004419E9" w:rsidRPr="00C03DD6">
        <w:rPr>
          <w:rFonts w:eastAsia="Arial" w:cs="Arial"/>
          <w:color w:val="000000"/>
          <w:szCs w:val="20"/>
        </w:rPr>
        <w:t>entspringt auch</w:t>
      </w:r>
      <w:r w:rsidRPr="00C03DD6">
        <w:rPr>
          <w:rFonts w:eastAsia="Arial" w:cs="Arial"/>
          <w:color w:val="000000"/>
          <w:szCs w:val="20"/>
        </w:rPr>
        <w:t xml:space="preserve"> unsere Einstellung, selten organisierte Spiel- oder Bastelangebote zu machen. Kinder lernen zu spüren was sie brauchen und selbst die Initiative zu ergreifen. Angebote sehen wir als Aktivitäten, die ihrerseits nicht streng organisiert sind und an denen die Kinder freiwillig teilnehmen können. </w:t>
      </w:r>
    </w:p>
    <w:p w14:paraId="1D6C11FF" w14:textId="77777777" w:rsidR="00256CE6" w:rsidRPr="00795E9E" w:rsidRDefault="00256CE6" w:rsidP="001E7CE7">
      <w:pPr>
        <w:spacing w:after="0" w:line="240" w:lineRule="auto"/>
        <w:rPr>
          <w:rFonts w:eastAsia="Arial" w:cs="Arial"/>
          <w:color w:val="000000"/>
          <w:sz w:val="16"/>
          <w:szCs w:val="16"/>
        </w:rPr>
      </w:pPr>
    </w:p>
    <w:p w14:paraId="55FB1F5B" w14:textId="77777777" w:rsidR="00795E9E" w:rsidRPr="00441590" w:rsidRDefault="008F0116" w:rsidP="001E7CE7">
      <w:pPr>
        <w:pStyle w:val="berschrift3"/>
        <w:rPr>
          <w:rFonts w:eastAsia="Arial"/>
        </w:rPr>
      </w:pPr>
      <w:bookmarkStart w:id="39" w:name="_Toc7451284"/>
      <w:bookmarkStart w:id="40" w:name="_Toc7451493"/>
      <w:bookmarkStart w:id="41" w:name="_Toc24404522"/>
      <w:r w:rsidRPr="00795E9E">
        <w:rPr>
          <w:rFonts w:eastAsia="Arial"/>
        </w:rPr>
        <w:lastRenderedPageBreak/>
        <w:t>Das spontane Bedürfnis und die sensiblen Phasen des Lernens</w:t>
      </w:r>
      <w:bookmarkEnd w:id="39"/>
      <w:bookmarkEnd w:id="40"/>
      <w:bookmarkEnd w:id="41"/>
    </w:p>
    <w:p w14:paraId="1DEEB6FC" w14:textId="0A750F4F" w:rsidR="00256CE6" w:rsidRPr="00C03DD6" w:rsidRDefault="008F0116" w:rsidP="001E7CE7">
      <w:pPr>
        <w:spacing w:after="0" w:line="240" w:lineRule="auto"/>
        <w:ind w:left="708"/>
        <w:rPr>
          <w:rFonts w:eastAsia="Arial" w:cs="Arial"/>
          <w:color w:val="000000"/>
          <w:szCs w:val="20"/>
        </w:rPr>
      </w:pPr>
      <w:r w:rsidRPr="00C03DD6">
        <w:rPr>
          <w:rFonts w:eastAsia="Arial" w:cs="Arial"/>
          <w:color w:val="000000"/>
          <w:szCs w:val="20"/>
        </w:rPr>
        <w:t xml:space="preserve">Wenn Kinder spontane Bedürfnisse aufweisen, sollten diese möglichst nicht aufgeschoben werden. Zu einem späteren Zeitpunkt ist dann schon vielleicht ein anderes Bedürfnis vorrangig und der sensible Lernprozess, der in diesem Moment möglich gewesen wäre, wird irritiert. Da der </w:t>
      </w:r>
      <w:r w:rsidR="004419E9" w:rsidRPr="00C03DD6">
        <w:rPr>
          <w:rFonts w:eastAsia="Arial" w:cs="Arial"/>
          <w:color w:val="000000"/>
          <w:szCs w:val="20"/>
        </w:rPr>
        <w:t>von innen</w:t>
      </w:r>
      <w:r w:rsidRPr="00C03DD6">
        <w:rPr>
          <w:rFonts w:eastAsia="Arial" w:cs="Arial"/>
          <w:color w:val="000000"/>
          <w:szCs w:val="20"/>
        </w:rPr>
        <w:t xml:space="preserve"> gesteuerte Lernprozess nicht zu jeder beliebigen Zeit möglich ist, kann man ihn auch nicht von außen vorgeben und fremdbestimmen.</w:t>
      </w:r>
    </w:p>
    <w:p w14:paraId="69EE9B9D" w14:textId="77777777" w:rsidR="00C07CAB" w:rsidRPr="00C03DD6" w:rsidRDefault="00C07CAB" w:rsidP="001E7CE7">
      <w:pPr>
        <w:spacing w:after="0" w:line="240" w:lineRule="auto"/>
        <w:ind w:left="708"/>
        <w:rPr>
          <w:rFonts w:eastAsia="Arial" w:cs="Arial"/>
          <w:color w:val="000000"/>
          <w:szCs w:val="20"/>
        </w:rPr>
      </w:pPr>
    </w:p>
    <w:p w14:paraId="01D4CD7A" w14:textId="77777777" w:rsidR="00256CE6" w:rsidRPr="00C03DD6" w:rsidRDefault="008F0116" w:rsidP="001E7CE7">
      <w:pPr>
        <w:spacing w:after="0" w:line="240" w:lineRule="auto"/>
        <w:ind w:left="708"/>
        <w:rPr>
          <w:rFonts w:eastAsia="Arial" w:cs="Arial"/>
          <w:color w:val="000000"/>
          <w:szCs w:val="20"/>
        </w:rPr>
      </w:pPr>
      <w:r w:rsidRPr="00C03DD6">
        <w:rPr>
          <w:rFonts w:eastAsia="Arial" w:cs="Arial"/>
          <w:color w:val="000000"/>
          <w:szCs w:val="20"/>
        </w:rPr>
        <w:t>Während einer sensiblen Phase hat das Kind ein ganz besonderes Interesse für eine bestimmte Funktion oder Fertigkeit, eine besondere Neugierde und Aktivität. Es erforscht oder übt eine Sache so lange bis es sie beherrscht. Der Impuls hierfür tritt plötzlich innerhalb einer begrenzten Zeitspanne auf. In dieser lernt das Kind eine neue Fähigkeit mit großer Leichtigkeit.</w:t>
      </w:r>
    </w:p>
    <w:p w14:paraId="5BDB62F6" w14:textId="77777777" w:rsidR="00D54BDC" w:rsidRDefault="008F0116" w:rsidP="00335C48">
      <w:pPr>
        <w:spacing w:after="0" w:line="240" w:lineRule="auto"/>
        <w:ind w:left="708"/>
        <w:rPr>
          <w:rFonts w:eastAsia="Arial" w:cs="Arial"/>
          <w:color w:val="000000"/>
          <w:szCs w:val="20"/>
        </w:rPr>
      </w:pPr>
      <w:r w:rsidRPr="00C03DD6">
        <w:rPr>
          <w:rFonts w:eastAsia="Arial" w:cs="Arial"/>
          <w:color w:val="000000"/>
          <w:szCs w:val="20"/>
        </w:rPr>
        <w:t xml:space="preserve">Für diese spontanen Bedürfnisse und sensiblen Phasen haben wir am </w:t>
      </w:r>
      <w:r w:rsidR="00F6267E">
        <w:rPr>
          <w:rFonts w:eastAsia="Arial" w:cs="Arial"/>
          <w:szCs w:val="20"/>
        </w:rPr>
        <w:t>Kaninchenfels</w:t>
      </w:r>
      <w:r w:rsidR="0045724C" w:rsidRPr="00C03DD6">
        <w:rPr>
          <w:rFonts w:eastAsia="Arial" w:cs="Arial"/>
          <w:color w:val="000000"/>
          <w:szCs w:val="20"/>
        </w:rPr>
        <w:t xml:space="preserve"> in unserem Bauwagen </w:t>
      </w:r>
      <w:r w:rsidRPr="00C03DD6">
        <w:rPr>
          <w:rFonts w:eastAsia="Arial" w:cs="Arial"/>
          <w:color w:val="000000"/>
          <w:szCs w:val="20"/>
        </w:rPr>
        <w:t>einige Grundmaterialien wie z.B. Papier, Farben, Schere, Becher, Schalen, Klebstoff und eine Grundausstattung an Montessori</w:t>
      </w:r>
      <w:r w:rsidR="007436C5" w:rsidRPr="00C03DD6">
        <w:rPr>
          <w:rFonts w:eastAsia="Arial" w:cs="Arial"/>
          <w:color w:val="000000"/>
          <w:szCs w:val="20"/>
        </w:rPr>
        <w:t xml:space="preserve"> M</w:t>
      </w:r>
      <w:r w:rsidRPr="00C03DD6">
        <w:rPr>
          <w:rFonts w:eastAsia="Arial" w:cs="Arial"/>
          <w:color w:val="000000"/>
          <w:szCs w:val="20"/>
        </w:rPr>
        <w:t>aterial. So können die Kinder, wenn sie das Bedürfnis haben zu kuscheln, zu basteln oder sich mit ersten Rechenmaterialien zu beschäftigen, diesem Bedürfnis nachkommen. Die Materialien sind für die spezielle Entwicklungsphase von 3 bis 6-jährigen abgestimmt.</w:t>
      </w:r>
    </w:p>
    <w:p w14:paraId="0A706691" w14:textId="77777777" w:rsidR="00D54BDC" w:rsidRPr="00C03DD6" w:rsidRDefault="00D54BDC" w:rsidP="001E7CE7">
      <w:pPr>
        <w:spacing w:after="0" w:line="240" w:lineRule="auto"/>
        <w:ind w:left="708"/>
        <w:rPr>
          <w:rFonts w:eastAsia="Arial" w:cs="Arial"/>
          <w:color w:val="000000"/>
          <w:szCs w:val="20"/>
        </w:rPr>
      </w:pPr>
    </w:p>
    <w:p w14:paraId="151B8213" w14:textId="77777777" w:rsidR="00795E9E" w:rsidRPr="00441590" w:rsidRDefault="008F0116" w:rsidP="001E7CE7">
      <w:pPr>
        <w:pStyle w:val="berschrift3"/>
        <w:rPr>
          <w:rFonts w:eastAsia="Arial"/>
        </w:rPr>
      </w:pPr>
      <w:bookmarkStart w:id="42" w:name="_Toc7451285"/>
      <w:bookmarkStart w:id="43" w:name="_Toc7451494"/>
      <w:bookmarkStart w:id="44" w:name="_Toc24404523"/>
      <w:r w:rsidRPr="00A53952">
        <w:rPr>
          <w:rFonts w:eastAsia="Arial"/>
        </w:rPr>
        <w:t>Die vorbereitete Umgebung</w:t>
      </w:r>
      <w:bookmarkEnd w:id="42"/>
      <w:bookmarkEnd w:id="43"/>
      <w:bookmarkEnd w:id="44"/>
    </w:p>
    <w:p w14:paraId="5B59CB9F" w14:textId="77777777" w:rsidR="00256CE6" w:rsidRPr="00C03DD6" w:rsidRDefault="008F0116" w:rsidP="001E7CE7">
      <w:pPr>
        <w:spacing w:after="0" w:line="240" w:lineRule="auto"/>
        <w:ind w:left="708"/>
        <w:rPr>
          <w:rFonts w:eastAsia="Arial" w:cs="Arial"/>
          <w:color w:val="000000"/>
          <w:szCs w:val="20"/>
        </w:rPr>
      </w:pPr>
      <w:r w:rsidRPr="00C03DD6">
        <w:rPr>
          <w:rFonts w:eastAsia="Arial" w:cs="Arial"/>
          <w:color w:val="000000"/>
          <w:szCs w:val="20"/>
        </w:rPr>
        <w:t xml:space="preserve">Eine vorbereitete Umgebung (innen wie außen) zeichnet sich durch sichere </w:t>
      </w:r>
      <w:r w:rsidR="005C0AF2">
        <w:rPr>
          <w:rFonts w:eastAsia="Arial" w:cs="Arial"/>
          <w:color w:val="000000"/>
          <w:szCs w:val="20"/>
        </w:rPr>
        <w:t>und klare Grenzen ab. Sie bietet</w:t>
      </w:r>
      <w:r w:rsidRPr="00C03DD6">
        <w:rPr>
          <w:rFonts w:eastAsia="Arial" w:cs="Arial"/>
          <w:color w:val="000000"/>
          <w:szCs w:val="20"/>
        </w:rPr>
        <w:t xml:space="preserve"> unzählige Spiel-, Experimentier-, und Erfahrungsmöglichkeiten. </w:t>
      </w:r>
    </w:p>
    <w:p w14:paraId="1EE57FDC" w14:textId="77777777" w:rsidR="00E71821" w:rsidRPr="00C03DD6" w:rsidRDefault="00E71821" w:rsidP="001E7CE7">
      <w:pPr>
        <w:spacing w:after="0" w:line="240" w:lineRule="auto"/>
        <w:ind w:left="708"/>
        <w:rPr>
          <w:rFonts w:eastAsia="Arial" w:cs="Arial"/>
          <w:color w:val="000000"/>
          <w:szCs w:val="20"/>
        </w:rPr>
      </w:pPr>
    </w:p>
    <w:p w14:paraId="6566E061" w14:textId="77777777" w:rsidR="00256CE6" w:rsidRPr="00C03DD6" w:rsidRDefault="008F0116" w:rsidP="001E7CE7">
      <w:pPr>
        <w:spacing w:after="0" w:line="240" w:lineRule="auto"/>
        <w:ind w:left="708"/>
        <w:rPr>
          <w:rFonts w:eastAsia="Arial" w:cs="Arial"/>
          <w:color w:val="000000"/>
          <w:szCs w:val="20"/>
        </w:rPr>
      </w:pPr>
      <w:r w:rsidRPr="00C03DD6">
        <w:rPr>
          <w:rFonts w:eastAsia="Arial" w:cs="Arial"/>
          <w:color w:val="000000"/>
          <w:szCs w:val="20"/>
        </w:rPr>
        <w:t>Jedes Kind kann sich entsprechend seiner momentanen Entwicklung das nötige Material aussuch</w:t>
      </w:r>
      <w:r w:rsidR="005C0AF2">
        <w:rPr>
          <w:rFonts w:eastAsia="Arial" w:cs="Arial"/>
          <w:color w:val="000000"/>
          <w:szCs w:val="20"/>
        </w:rPr>
        <w:t>en. Die unstrukturierten Materi</w:t>
      </w:r>
      <w:r w:rsidRPr="00C03DD6">
        <w:rPr>
          <w:rFonts w:eastAsia="Arial" w:cs="Arial"/>
          <w:color w:val="000000"/>
          <w:szCs w:val="20"/>
        </w:rPr>
        <w:t xml:space="preserve">alien bietet bei uns die Natur selbst. Ein Ast kann unendlich viele Funktionen haben kann und für jedes Kind, entsprechend seiner Bedürfnisse, etwas anderes darstellen. Aber auch Tücher, Klötze, Bänder usw. mit ihren verschiedenen Eigenschaften in Farbe, Oberfläche, Kontur, Gewicht, Konsistenz und Form. Zu den strukturierten Materialien zählen wir sensorisches, didaktisches, akustisches und visuelles Material. </w:t>
      </w:r>
    </w:p>
    <w:p w14:paraId="36BAD1B0" w14:textId="77777777" w:rsidR="00E71821" w:rsidRPr="00C03DD6" w:rsidRDefault="00E71821" w:rsidP="001E7CE7">
      <w:pPr>
        <w:spacing w:after="0" w:line="240" w:lineRule="auto"/>
        <w:ind w:left="708"/>
        <w:rPr>
          <w:rFonts w:eastAsia="Arial" w:cs="Arial"/>
          <w:color w:val="000000"/>
          <w:szCs w:val="20"/>
        </w:rPr>
      </w:pPr>
    </w:p>
    <w:p w14:paraId="380B2EB8" w14:textId="77777777" w:rsidR="00E71821" w:rsidRPr="00C03DD6" w:rsidRDefault="008F0116" w:rsidP="001E7CE7">
      <w:pPr>
        <w:spacing w:after="0" w:line="240" w:lineRule="auto"/>
        <w:ind w:left="708"/>
        <w:rPr>
          <w:rFonts w:eastAsia="Arial" w:cs="Arial"/>
          <w:color w:val="000000"/>
          <w:szCs w:val="20"/>
        </w:rPr>
      </w:pPr>
      <w:r w:rsidRPr="00C03DD6">
        <w:rPr>
          <w:rFonts w:eastAsia="Arial" w:cs="Arial"/>
          <w:color w:val="000000"/>
          <w:szCs w:val="20"/>
        </w:rPr>
        <w:t>Durch Ausprobieren, »Falschmachen«, Umdenken, Suchen, was stimmig ist, entsteht ein tiefes Verständnis von Zusammenhängen. Wissen wird nicht nur gespeichert, sondern verstanden und verinnerlicht, und kann im Alltag leicht auf andere Bereiche übertragen werden. Das Lernen von der Hand in den Kopf schafft den Nährboden für wirkliches Verständnis, die Grundlage für vernetztes Denken.</w:t>
      </w:r>
    </w:p>
    <w:p w14:paraId="200C2442" w14:textId="77777777" w:rsidR="00256CE6" w:rsidRPr="00C03DD6" w:rsidRDefault="008F0116" w:rsidP="001E7CE7">
      <w:pPr>
        <w:spacing w:after="0" w:line="240" w:lineRule="auto"/>
        <w:ind w:left="708"/>
        <w:rPr>
          <w:rFonts w:eastAsia="Arial" w:cs="Arial"/>
          <w:color w:val="000000"/>
          <w:szCs w:val="20"/>
        </w:rPr>
      </w:pPr>
      <w:r w:rsidRPr="00C03DD6">
        <w:rPr>
          <w:rFonts w:eastAsia="Arial" w:cs="Arial"/>
          <w:color w:val="000000"/>
          <w:szCs w:val="20"/>
        </w:rPr>
        <w:t>Auf diesem Weg des Lernens werden die Kinder herausgefordert ihre eigenen Interessen wahr- und ernst zu nehmen. Das fördert Entscheidungsfähigkeit und Selbstvertrauen.</w:t>
      </w:r>
    </w:p>
    <w:p w14:paraId="0CD7C289" w14:textId="77777777" w:rsidR="00256CE6" w:rsidRPr="00C03DD6" w:rsidRDefault="008F0116" w:rsidP="001E7CE7">
      <w:pPr>
        <w:spacing w:after="0" w:line="240" w:lineRule="auto"/>
        <w:ind w:left="708"/>
        <w:rPr>
          <w:rFonts w:eastAsia="Arial" w:cs="Arial"/>
          <w:color w:val="000000"/>
          <w:szCs w:val="20"/>
        </w:rPr>
      </w:pPr>
      <w:r w:rsidRPr="00C03DD6">
        <w:rPr>
          <w:rFonts w:eastAsia="Arial" w:cs="Arial"/>
          <w:color w:val="000000"/>
          <w:szCs w:val="20"/>
        </w:rPr>
        <w:t>Unsere Zeiteinteilung erlaubt den Kindern ihr Spiel intensiv zu betreiben und nach eigenem Interesse zu beginnen und abzuschließen.</w:t>
      </w:r>
    </w:p>
    <w:p w14:paraId="4C4EAAFB" w14:textId="77777777" w:rsidR="00256CE6" w:rsidRPr="00C03DD6" w:rsidRDefault="008F0116" w:rsidP="001E7CE7">
      <w:pPr>
        <w:spacing w:after="0" w:line="240" w:lineRule="auto"/>
        <w:ind w:left="708"/>
        <w:rPr>
          <w:rFonts w:eastAsia="Arial" w:cs="Arial"/>
          <w:color w:val="000000"/>
          <w:szCs w:val="20"/>
        </w:rPr>
      </w:pPr>
      <w:r w:rsidRPr="00C03DD6">
        <w:rPr>
          <w:rFonts w:eastAsia="Arial" w:cs="Arial"/>
          <w:color w:val="000000"/>
          <w:szCs w:val="20"/>
        </w:rPr>
        <w:t>Klare Regeln dienen der Erhaltung einer sicheren und entspannten Atmosphäre und einem respektvollen Umgang mit Mensch und Material.</w:t>
      </w:r>
    </w:p>
    <w:p w14:paraId="01023548" w14:textId="77777777" w:rsidR="00256CE6" w:rsidRDefault="008F0116" w:rsidP="001E7CE7">
      <w:pPr>
        <w:spacing w:after="0" w:line="240" w:lineRule="auto"/>
        <w:ind w:left="708"/>
        <w:rPr>
          <w:rFonts w:eastAsia="Arial" w:cs="Arial"/>
          <w:color w:val="000000"/>
          <w:szCs w:val="20"/>
        </w:rPr>
      </w:pPr>
      <w:r w:rsidRPr="00C03DD6">
        <w:rPr>
          <w:rFonts w:eastAsia="Arial" w:cs="Arial"/>
          <w:color w:val="000000"/>
          <w:szCs w:val="20"/>
        </w:rPr>
        <w:t>Es werden Rahmenbedingungen geschaffen, die den Kindern ermöglichen, Eigeninitiative zu entwickeln. Dies ist heute besonders wichtig, weil die natürliche Umwelt des Kindes kaum noch Möglichkeiten für spontanes, selbstbestimmtes Handeln enthält.</w:t>
      </w:r>
    </w:p>
    <w:p w14:paraId="4CC2B351" w14:textId="77777777" w:rsidR="00CB2B41" w:rsidRDefault="00CB2B41" w:rsidP="001E7CE7">
      <w:pPr>
        <w:spacing w:after="0" w:line="240" w:lineRule="auto"/>
        <w:ind w:left="708"/>
        <w:rPr>
          <w:rFonts w:eastAsia="Arial" w:cs="Arial"/>
          <w:color w:val="000000"/>
          <w:szCs w:val="20"/>
        </w:rPr>
      </w:pPr>
    </w:p>
    <w:p w14:paraId="6466120D" w14:textId="77777777" w:rsidR="00335C48" w:rsidRDefault="00335C48" w:rsidP="001E7CE7">
      <w:pPr>
        <w:spacing w:after="0" w:line="240" w:lineRule="auto"/>
        <w:ind w:left="708"/>
        <w:rPr>
          <w:rFonts w:eastAsia="Arial" w:cs="Arial"/>
          <w:color w:val="000000"/>
          <w:szCs w:val="20"/>
        </w:rPr>
      </w:pPr>
    </w:p>
    <w:p w14:paraId="3ACF6A0B" w14:textId="77777777" w:rsidR="00335C48" w:rsidRDefault="00335C48" w:rsidP="001E7CE7">
      <w:pPr>
        <w:spacing w:after="0" w:line="240" w:lineRule="auto"/>
        <w:ind w:left="708"/>
        <w:rPr>
          <w:rFonts w:eastAsia="Arial" w:cs="Arial"/>
          <w:color w:val="000000"/>
          <w:szCs w:val="20"/>
        </w:rPr>
      </w:pPr>
    </w:p>
    <w:p w14:paraId="4224025C" w14:textId="77777777" w:rsidR="00335C48" w:rsidRDefault="00F304B1" w:rsidP="00F304B1">
      <w:pPr>
        <w:spacing w:after="0" w:line="240" w:lineRule="auto"/>
        <w:ind w:left="708"/>
        <w:rPr>
          <w:rFonts w:eastAsia="Arial" w:cs="Arial"/>
          <w:color w:val="000000"/>
          <w:szCs w:val="20"/>
        </w:rPr>
      </w:pPr>
      <w:r>
        <w:rPr>
          <w:rFonts w:ascii="Lucida Calligraphy" w:eastAsia="Arial" w:hAnsi="Lucida Calligraphy" w:cs="Arial"/>
          <w:b/>
          <w:color w:val="000000"/>
          <w:szCs w:val="20"/>
        </w:rPr>
        <w:t>„</w:t>
      </w:r>
      <w:r w:rsidRPr="00BF7838">
        <w:rPr>
          <w:rFonts w:ascii="Lucida Calligraphy" w:eastAsia="Arial" w:hAnsi="Lucida Calligraphy" w:cs="Arial"/>
          <w:b/>
          <w:color w:val="000000"/>
          <w:szCs w:val="20"/>
        </w:rPr>
        <w:t>In Wirklichkeit trägt das Kind den Schlüssel zu seinem rätselhaften Dasein von allem Anfang in sich. Es verfügt über einen inneren Bauplan der Seele und über vorbestimmte Richtlinien für seine Entwicklung. Das alles ist aber zunächst äußerst zart und empfindlich, und ein unzeitgemäßes Eingreifen des Erwachsenen mit seinem Willen und seinen übertriebenen Vorstellungen von der eigenen Macht kann jenen Bauplan zerstören oder seine Verwirklichung in falsche Bahnen lenken.”</w:t>
      </w:r>
      <w:r w:rsidRPr="0088069F">
        <w:rPr>
          <w:rFonts w:eastAsia="Arial" w:cs="Arial"/>
          <w:i/>
          <w:color w:val="000000"/>
          <w:szCs w:val="20"/>
        </w:rPr>
        <w:t xml:space="preserve">     </w:t>
      </w:r>
      <w:r>
        <w:rPr>
          <w:rFonts w:eastAsia="Arial" w:cs="Arial"/>
          <w:i/>
          <w:color w:val="000000"/>
          <w:szCs w:val="20"/>
        </w:rPr>
        <w:t xml:space="preserve"> </w:t>
      </w:r>
      <w:r w:rsidRPr="0088069F">
        <w:rPr>
          <w:rFonts w:eastAsia="Arial" w:cs="Arial"/>
          <w:color w:val="000000"/>
          <w:szCs w:val="20"/>
        </w:rPr>
        <w:t xml:space="preserve">  </w:t>
      </w:r>
      <w:r>
        <w:rPr>
          <w:rFonts w:eastAsia="Arial" w:cs="Arial"/>
          <w:color w:val="000000"/>
          <w:szCs w:val="20"/>
        </w:rPr>
        <w:t xml:space="preserve">  </w:t>
      </w:r>
      <w:r w:rsidRPr="00E41C8F">
        <w:rPr>
          <w:rFonts w:eastAsia="Arial" w:cs="Arial"/>
          <w:color w:val="000000"/>
          <w:szCs w:val="20"/>
        </w:rPr>
        <w:t>-Maria Montessori-</w:t>
      </w:r>
    </w:p>
    <w:p w14:paraId="7A7B5F81" w14:textId="77777777" w:rsidR="00F304B1" w:rsidRPr="00CB2B41" w:rsidRDefault="00F304B1" w:rsidP="00F304B1">
      <w:pPr>
        <w:spacing w:after="0" w:line="240" w:lineRule="auto"/>
        <w:ind w:left="708"/>
        <w:rPr>
          <w:rFonts w:eastAsia="Arial" w:cs="Arial"/>
          <w:color w:val="000000"/>
          <w:szCs w:val="20"/>
        </w:rPr>
      </w:pPr>
    </w:p>
    <w:p w14:paraId="6A0BE121" w14:textId="77777777" w:rsidR="00795E9E" w:rsidRPr="00441590" w:rsidRDefault="00876C1C" w:rsidP="001E7CE7">
      <w:pPr>
        <w:pStyle w:val="berschrift3"/>
        <w:rPr>
          <w:rFonts w:eastAsia="Arial"/>
        </w:rPr>
      </w:pPr>
      <w:bookmarkStart w:id="45" w:name="_Toc7451286"/>
      <w:bookmarkStart w:id="46" w:name="_Toc7451495"/>
      <w:bookmarkStart w:id="47" w:name="_Toc24404524"/>
      <w:r>
        <w:rPr>
          <w:rFonts w:eastAsia="Arial"/>
        </w:rPr>
        <w:lastRenderedPageBreak/>
        <w:t>Viel Raum für Freispiel – F</w:t>
      </w:r>
      <w:r w:rsidR="008F0116" w:rsidRPr="00A53952">
        <w:rPr>
          <w:rFonts w:eastAsia="Arial"/>
        </w:rPr>
        <w:t>reies Spiel</w:t>
      </w:r>
      <w:bookmarkEnd w:id="45"/>
      <w:bookmarkEnd w:id="46"/>
      <w:bookmarkEnd w:id="47"/>
    </w:p>
    <w:p w14:paraId="64C8A633" w14:textId="77777777" w:rsidR="00256CE6" w:rsidRPr="00C03DD6" w:rsidRDefault="00876C1C" w:rsidP="001E7CE7">
      <w:pPr>
        <w:spacing w:after="0" w:line="240" w:lineRule="auto"/>
        <w:ind w:left="708"/>
        <w:rPr>
          <w:rFonts w:eastAsia="Arial" w:cs="Arial"/>
          <w:color w:val="000000"/>
          <w:szCs w:val="20"/>
        </w:rPr>
      </w:pPr>
      <w:r>
        <w:rPr>
          <w:rFonts w:eastAsia="Arial" w:cs="Arial"/>
          <w:color w:val="000000"/>
          <w:szCs w:val="20"/>
        </w:rPr>
        <w:t xml:space="preserve">Das </w:t>
      </w:r>
      <w:proofErr w:type="spellStart"/>
      <w:r>
        <w:rPr>
          <w:rFonts w:eastAsia="Arial" w:cs="Arial"/>
          <w:color w:val="000000"/>
          <w:szCs w:val="20"/>
        </w:rPr>
        <w:t>F</w:t>
      </w:r>
      <w:r w:rsidR="008F0116" w:rsidRPr="00C03DD6">
        <w:rPr>
          <w:rFonts w:eastAsia="Arial" w:cs="Arial"/>
          <w:color w:val="000000"/>
          <w:szCs w:val="20"/>
        </w:rPr>
        <w:t>reie</w:t>
      </w:r>
      <w:proofErr w:type="spellEnd"/>
      <w:r w:rsidR="008F0116" w:rsidRPr="00C03DD6">
        <w:rPr>
          <w:rFonts w:eastAsia="Arial" w:cs="Arial"/>
          <w:color w:val="000000"/>
          <w:szCs w:val="20"/>
        </w:rPr>
        <w:t xml:space="preserve"> Spiel und die selbst initiierte Aktivität sind ein Hauptbestandteil unseres Tages. Das Kind kann Tätigkeiten und Material frei wählen, es entscheidet, ob es allein oder mit einem bzw. mehreren frei gewählten Partner/n spielt. Auch die Entscheidung über Ort und Dauer liegt beim Kind. Es ist ihm auch die Freiheit gegeben »nichts zu tun«, z.B. nur dazusitzen und zuzuschauen, wenn es sein Bedürfnis ist.</w:t>
      </w:r>
    </w:p>
    <w:p w14:paraId="009CCBFF" w14:textId="77777777" w:rsidR="00E71821" w:rsidRPr="00C03DD6" w:rsidRDefault="00E71821" w:rsidP="001E7CE7">
      <w:pPr>
        <w:spacing w:after="0" w:line="240" w:lineRule="auto"/>
        <w:ind w:left="708"/>
        <w:rPr>
          <w:rFonts w:eastAsia="Arial" w:cs="Arial"/>
          <w:color w:val="000000"/>
          <w:szCs w:val="20"/>
        </w:rPr>
      </w:pPr>
    </w:p>
    <w:p w14:paraId="1A4AA478" w14:textId="77777777" w:rsidR="00256CE6" w:rsidRPr="00C03DD6" w:rsidRDefault="008F0116" w:rsidP="001E7CE7">
      <w:pPr>
        <w:spacing w:after="0" w:line="240" w:lineRule="auto"/>
        <w:ind w:left="708"/>
        <w:rPr>
          <w:rFonts w:eastAsia="Arial" w:cs="Arial"/>
          <w:color w:val="000000"/>
          <w:szCs w:val="20"/>
        </w:rPr>
      </w:pPr>
      <w:r w:rsidRPr="00C03DD6">
        <w:rPr>
          <w:rFonts w:eastAsia="Arial" w:cs="Arial"/>
          <w:color w:val="000000"/>
          <w:szCs w:val="20"/>
        </w:rPr>
        <w:t>Es ist nicht sinnvoll, sich als Erwachsener in das Spiel der Kinder einzumischen. Unsere Entwicklungsebenen sind so weit voneinander entfernt, dass wir mehr stören als Nutzen bringen. Wir lassen die Kinder ihre eigenen Spiele finden und begnügen uns damit, sie zu beobachten. Die eigene Initiative, das Finden und Einigen auf ein gemeinsames Spiel, ist selbst schon ein wichtiger Bestandteil des Prozesses.</w:t>
      </w:r>
    </w:p>
    <w:p w14:paraId="3C94573A" w14:textId="77777777" w:rsidR="00E71821" w:rsidRPr="00C03DD6" w:rsidRDefault="00E71821" w:rsidP="001E7CE7">
      <w:pPr>
        <w:spacing w:after="0" w:line="240" w:lineRule="auto"/>
        <w:ind w:left="708"/>
        <w:rPr>
          <w:rFonts w:eastAsia="Arial" w:cs="Arial"/>
          <w:color w:val="000000"/>
          <w:szCs w:val="20"/>
        </w:rPr>
      </w:pPr>
    </w:p>
    <w:p w14:paraId="21E323ED" w14:textId="77777777" w:rsidR="00256CE6" w:rsidRPr="00C03DD6" w:rsidRDefault="008F0116" w:rsidP="001E7CE7">
      <w:pPr>
        <w:spacing w:after="0" w:line="240" w:lineRule="auto"/>
        <w:ind w:left="708"/>
        <w:rPr>
          <w:rFonts w:eastAsia="Arial" w:cs="Arial"/>
          <w:color w:val="000000"/>
          <w:szCs w:val="20"/>
        </w:rPr>
      </w:pPr>
      <w:r w:rsidRPr="00C03DD6">
        <w:rPr>
          <w:rFonts w:eastAsia="Arial" w:cs="Arial"/>
          <w:color w:val="000000"/>
          <w:szCs w:val="20"/>
        </w:rPr>
        <w:t>Alle Eindrücke und Erfahrungen, ganz gleich welcher Natur, die auf ein Kind einströmen, können im Freien Spiel (u.a. im Rollenspiel) reflektiert, bearbeitet und verarbeitet werden. Auch verschüttete, unbefriedigte Bedürfnisse, Konflikte, Ängste und Unsicherheiten können auftauchen, bespielt werden und sich auflösen. Im wahrsten Sinne des Wortes hat das »freie Spielen« auch eine befreiende Wirku</w:t>
      </w:r>
      <w:r w:rsidR="00876C1C">
        <w:rPr>
          <w:rFonts w:eastAsia="Arial" w:cs="Arial"/>
          <w:color w:val="000000"/>
          <w:szCs w:val="20"/>
        </w:rPr>
        <w:t xml:space="preserve">ng. Wenn die Kinder beim Freien </w:t>
      </w:r>
      <w:r w:rsidRPr="00C03DD6">
        <w:rPr>
          <w:rFonts w:eastAsia="Arial" w:cs="Arial"/>
          <w:color w:val="000000"/>
          <w:szCs w:val="20"/>
        </w:rPr>
        <w:t>Spiel sich voller Aufmerksamkeit einer Aufgabe hingeben, die Welt erforschen, so eignen sie sich nicht nur Wissen an, sie gewinnen Vertrauen in ihre Fähigkeiten, es entsteht ein positives Selbstwertgefühl, ein gesundes Selbstbewusstsein.</w:t>
      </w:r>
    </w:p>
    <w:p w14:paraId="21E600C8" w14:textId="77777777" w:rsidR="00E71821" w:rsidRPr="00C03DD6" w:rsidRDefault="00E71821" w:rsidP="001E7CE7">
      <w:pPr>
        <w:spacing w:after="0" w:line="240" w:lineRule="auto"/>
        <w:ind w:left="708"/>
        <w:rPr>
          <w:rFonts w:eastAsia="Arial" w:cs="Arial"/>
          <w:color w:val="000000"/>
          <w:szCs w:val="20"/>
        </w:rPr>
      </w:pPr>
    </w:p>
    <w:p w14:paraId="0FB8CFA7" w14:textId="3AE2536D" w:rsidR="0055783D" w:rsidRDefault="004419E9" w:rsidP="001E7CE7">
      <w:pPr>
        <w:spacing w:after="0" w:line="240" w:lineRule="auto"/>
        <w:ind w:left="708"/>
        <w:rPr>
          <w:rFonts w:eastAsia="Arial" w:cs="Arial"/>
          <w:color w:val="000000"/>
          <w:szCs w:val="20"/>
        </w:rPr>
      </w:pPr>
      <w:r w:rsidRPr="00C03DD6">
        <w:rPr>
          <w:rFonts w:eastAsia="Arial" w:cs="Arial"/>
          <w:color w:val="000000"/>
          <w:szCs w:val="20"/>
        </w:rPr>
        <w:t>Kinder,</w:t>
      </w:r>
      <w:r w:rsidR="008F0116" w:rsidRPr="00C03DD6">
        <w:rPr>
          <w:rFonts w:eastAsia="Arial" w:cs="Arial"/>
          <w:color w:val="000000"/>
          <w:szCs w:val="20"/>
        </w:rPr>
        <w:t xml:space="preserve"> die es gewohnt sind von außen Vorschläge zu bekommen oder viel Spielzeug zu Hause haben, brauchen eine Zeit lang bis sie wieder einen Zugang zu ihrem Inneren Gefühl bekommen. Dieser Zustand wird von den Kindern oft als Langeweile beschrieben. Unsere Aufgabe ist es Kinder, die sich langweilen, emotional zu unterstützen. Wir hüten uns aber davor von außen Initia</w:t>
      </w:r>
      <w:r w:rsidR="00441590" w:rsidRPr="00C03DD6">
        <w:rPr>
          <w:rFonts w:eastAsia="Arial" w:cs="Arial"/>
          <w:color w:val="000000"/>
          <w:szCs w:val="20"/>
        </w:rPr>
        <w:t>tive für ihr Spiel zu ergreifen.</w:t>
      </w:r>
    </w:p>
    <w:p w14:paraId="4002E8B9" w14:textId="77777777" w:rsidR="00335C48" w:rsidRDefault="00335C48" w:rsidP="001E7CE7">
      <w:pPr>
        <w:spacing w:after="0" w:line="240" w:lineRule="auto"/>
        <w:ind w:left="708"/>
        <w:rPr>
          <w:rFonts w:eastAsia="Arial" w:cs="Arial"/>
          <w:color w:val="000000"/>
          <w:szCs w:val="20"/>
        </w:rPr>
      </w:pPr>
    </w:p>
    <w:p w14:paraId="4AA6DDBE" w14:textId="77777777" w:rsidR="00335C48" w:rsidRDefault="00335C48" w:rsidP="001E7CE7">
      <w:pPr>
        <w:spacing w:after="0" w:line="240" w:lineRule="auto"/>
        <w:ind w:left="708"/>
        <w:rPr>
          <w:rFonts w:eastAsia="Arial" w:cs="Arial"/>
          <w:color w:val="000000"/>
          <w:szCs w:val="20"/>
        </w:rPr>
      </w:pPr>
    </w:p>
    <w:p w14:paraId="7E95A85F" w14:textId="77777777" w:rsidR="00335C48" w:rsidRDefault="00335C48" w:rsidP="001E7CE7">
      <w:pPr>
        <w:spacing w:after="0" w:line="240" w:lineRule="auto"/>
        <w:ind w:left="708"/>
        <w:rPr>
          <w:rFonts w:eastAsia="Arial" w:cs="Arial"/>
          <w:color w:val="000000"/>
          <w:szCs w:val="20"/>
        </w:rPr>
      </w:pPr>
    </w:p>
    <w:p w14:paraId="4E69495C" w14:textId="77777777" w:rsidR="00335C48" w:rsidRDefault="00E069C8" w:rsidP="001E7CE7">
      <w:pPr>
        <w:spacing w:after="0" w:line="240" w:lineRule="auto"/>
        <w:ind w:left="708"/>
        <w:rPr>
          <w:rFonts w:eastAsia="Arial" w:cs="Arial"/>
          <w:color w:val="000000"/>
          <w:szCs w:val="20"/>
        </w:rPr>
      </w:pPr>
      <w:r>
        <w:rPr>
          <w:rFonts w:eastAsia="Arial" w:cs="Arial"/>
          <w:noProof/>
          <w:color w:val="000000"/>
          <w:szCs w:val="20"/>
        </w:rPr>
        <w:drawing>
          <wp:anchor distT="0" distB="0" distL="114300" distR="114300" simplePos="0" relativeHeight="251663360" behindDoc="1" locked="0" layoutInCell="1" allowOverlap="1" wp14:anchorId="4242DD0C" wp14:editId="1A26F3C6">
            <wp:simplePos x="0" y="0"/>
            <wp:positionH relativeFrom="column">
              <wp:posOffset>1732280</wp:posOffset>
            </wp:positionH>
            <wp:positionV relativeFrom="paragraph">
              <wp:posOffset>144145</wp:posOffset>
            </wp:positionV>
            <wp:extent cx="2239645" cy="3978275"/>
            <wp:effectExtent l="19050" t="0" r="8255" b="0"/>
            <wp:wrapTight wrapText="bothSides">
              <wp:wrapPolygon edited="0">
                <wp:start x="-184" y="0"/>
                <wp:lineTo x="-184" y="21514"/>
                <wp:lineTo x="21680" y="21514"/>
                <wp:lineTo x="21680" y="0"/>
                <wp:lineTo x="-184" y="0"/>
              </wp:wrapPolygon>
            </wp:wrapTight>
            <wp:docPr id="11" name="Grafik 10" descr="20180617_14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17_145325.jpg"/>
                    <pic:cNvPicPr/>
                  </pic:nvPicPr>
                  <pic:blipFill>
                    <a:blip r:embed="rId13" cstate="print"/>
                    <a:stretch>
                      <a:fillRect/>
                    </a:stretch>
                  </pic:blipFill>
                  <pic:spPr>
                    <a:xfrm>
                      <a:off x="0" y="0"/>
                      <a:ext cx="2239645" cy="3978275"/>
                    </a:xfrm>
                    <a:prstGeom prst="rect">
                      <a:avLst/>
                    </a:prstGeom>
                  </pic:spPr>
                </pic:pic>
              </a:graphicData>
            </a:graphic>
          </wp:anchor>
        </w:drawing>
      </w:r>
    </w:p>
    <w:p w14:paraId="38302A36" w14:textId="77777777" w:rsidR="00335C48" w:rsidRDefault="00335C48" w:rsidP="001E7CE7">
      <w:pPr>
        <w:spacing w:after="0" w:line="240" w:lineRule="auto"/>
        <w:ind w:left="708"/>
        <w:rPr>
          <w:rFonts w:eastAsia="Arial" w:cs="Arial"/>
          <w:color w:val="000000"/>
          <w:szCs w:val="20"/>
        </w:rPr>
      </w:pPr>
    </w:p>
    <w:p w14:paraId="2AD020A7" w14:textId="77777777" w:rsidR="00E069C8" w:rsidRDefault="00E069C8" w:rsidP="001E7CE7">
      <w:pPr>
        <w:spacing w:after="0" w:line="240" w:lineRule="auto"/>
        <w:ind w:left="708"/>
        <w:rPr>
          <w:rFonts w:eastAsia="Arial" w:cs="Arial"/>
          <w:color w:val="000000"/>
          <w:szCs w:val="20"/>
        </w:rPr>
      </w:pPr>
    </w:p>
    <w:p w14:paraId="0D8161A4" w14:textId="77777777" w:rsidR="00E71821" w:rsidRDefault="00E71821" w:rsidP="001E7CE7">
      <w:pPr>
        <w:spacing w:after="0" w:line="240" w:lineRule="auto"/>
        <w:rPr>
          <w:rFonts w:eastAsia="Arial" w:cs="Arial"/>
          <w:color w:val="000000"/>
          <w:sz w:val="16"/>
          <w:szCs w:val="16"/>
        </w:rPr>
      </w:pPr>
    </w:p>
    <w:p w14:paraId="378B822E" w14:textId="77777777" w:rsidR="00E069C8" w:rsidRDefault="00E069C8" w:rsidP="001E7CE7">
      <w:pPr>
        <w:spacing w:after="0" w:line="240" w:lineRule="auto"/>
        <w:rPr>
          <w:rFonts w:eastAsia="Arial" w:cs="Arial"/>
          <w:color w:val="000000"/>
          <w:sz w:val="16"/>
          <w:szCs w:val="16"/>
        </w:rPr>
      </w:pPr>
    </w:p>
    <w:p w14:paraId="7E0E01FD" w14:textId="77777777" w:rsidR="00E069C8" w:rsidRDefault="00E069C8" w:rsidP="001E7CE7">
      <w:pPr>
        <w:spacing w:after="0" w:line="240" w:lineRule="auto"/>
        <w:rPr>
          <w:rFonts w:eastAsia="Arial" w:cs="Arial"/>
          <w:color w:val="000000"/>
          <w:sz w:val="16"/>
          <w:szCs w:val="16"/>
        </w:rPr>
      </w:pPr>
    </w:p>
    <w:p w14:paraId="7A6F3A99" w14:textId="77777777" w:rsidR="00E069C8" w:rsidRDefault="00E069C8" w:rsidP="001E7CE7">
      <w:pPr>
        <w:spacing w:after="0" w:line="240" w:lineRule="auto"/>
        <w:rPr>
          <w:rFonts w:eastAsia="Arial" w:cs="Arial"/>
          <w:color w:val="000000"/>
          <w:sz w:val="16"/>
          <w:szCs w:val="16"/>
        </w:rPr>
      </w:pPr>
    </w:p>
    <w:p w14:paraId="1827EACF" w14:textId="77777777" w:rsidR="00E069C8" w:rsidRDefault="00E069C8" w:rsidP="001E7CE7">
      <w:pPr>
        <w:spacing w:after="0" w:line="240" w:lineRule="auto"/>
        <w:rPr>
          <w:rFonts w:eastAsia="Arial" w:cs="Arial"/>
          <w:color w:val="000000"/>
          <w:sz w:val="16"/>
          <w:szCs w:val="16"/>
        </w:rPr>
      </w:pPr>
    </w:p>
    <w:p w14:paraId="4E67B7FA" w14:textId="77777777" w:rsidR="00E069C8" w:rsidRDefault="00E069C8" w:rsidP="001E7CE7">
      <w:pPr>
        <w:spacing w:after="0" w:line="240" w:lineRule="auto"/>
        <w:rPr>
          <w:rFonts w:eastAsia="Arial" w:cs="Arial"/>
          <w:color w:val="000000"/>
          <w:sz w:val="16"/>
          <w:szCs w:val="16"/>
        </w:rPr>
      </w:pPr>
    </w:p>
    <w:p w14:paraId="7C09D52C" w14:textId="77777777" w:rsidR="00E069C8" w:rsidRDefault="00E069C8" w:rsidP="001E7CE7">
      <w:pPr>
        <w:spacing w:after="0" w:line="240" w:lineRule="auto"/>
        <w:rPr>
          <w:rFonts w:eastAsia="Arial" w:cs="Arial"/>
          <w:color w:val="000000"/>
          <w:sz w:val="16"/>
          <w:szCs w:val="16"/>
        </w:rPr>
      </w:pPr>
    </w:p>
    <w:p w14:paraId="2043F3A5" w14:textId="77777777" w:rsidR="00E069C8" w:rsidRDefault="00E069C8" w:rsidP="001E7CE7">
      <w:pPr>
        <w:spacing w:after="0" w:line="240" w:lineRule="auto"/>
        <w:rPr>
          <w:rFonts w:eastAsia="Arial" w:cs="Arial"/>
          <w:color w:val="000000"/>
          <w:sz w:val="16"/>
          <w:szCs w:val="16"/>
        </w:rPr>
      </w:pPr>
    </w:p>
    <w:p w14:paraId="69E6C1C1" w14:textId="77777777" w:rsidR="00E069C8" w:rsidRDefault="00E069C8" w:rsidP="001E7CE7">
      <w:pPr>
        <w:spacing w:after="0" w:line="240" w:lineRule="auto"/>
        <w:rPr>
          <w:rFonts w:eastAsia="Arial" w:cs="Arial"/>
          <w:color w:val="000000"/>
          <w:sz w:val="16"/>
          <w:szCs w:val="16"/>
        </w:rPr>
      </w:pPr>
    </w:p>
    <w:p w14:paraId="54A3E786" w14:textId="77777777" w:rsidR="00E069C8" w:rsidRDefault="00E069C8" w:rsidP="001E7CE7">
      <w:pPr>
        <w:spacing w:after="0" w:line="240" w:lineRule="auto"/>
        <w:rPr>
          <w:rFonts w:eastAsia="Arial" w:cs="Arial"/>
          <w:color w:val="000000"/>
          <w:sz w:val="16"/>
          <w:szCs w:val="16"/>
        </w:rPr>
      </w:pPr>
    </w:p>
    <w:p w14:paraId="2EF5D46D" w14:textId="77777777" w:rsidR="00E069C8" w:rsidRDefault="00E069C8" w:rsidP="001E7CE7">
      <w:pPr>
        <w:spacing w:after="0" w:line="240" w:lineRule="auto"/>
        <w:rPr>
          <w:rFonts w:eastAsia="Arial" w:cs="Arial"/>
          <w:color w:val="000000"/>
          <w:sz w:val="16"/>
          <w:szCs w:val="16"/>
        </w:rPr>
      </w:pPr>
    </w:p>
    <w:p w14:paraId="27E31DC9" w14:textId="77777777" w:rsidR="00E069C8" w:rsidRDefault="00E069C8" w:rsidP="001E7CE7">
      <w:pPr>
        <w:spacing w:after="0" w:line="240" w:lineRule="auto"/>
        <w:rPr>
          <w:rFonts w:eastAsia="Arial" w:cs="Arial"/>
          <w:color w:val="000000"/>
          <w:sz w:val="16"/>
          <w:szCs w:val="16"/>
        </w:rPr>
      </w:pPr>
    </w:p>
    <w:p w14:paraId="4EFA66BC" w14:textId="77777777" w:rsidR="00E069C8" w:rsidRDefault="00E069C8" w:rsidP="001E7CE7">
      <w:pPr>
        <w:spacing w:after="0" w:line="240" w:lineRule="auto"/>
        <w:rPr>
          <w:rFonts w:eastAsia="Arial" w:cs="Arial"/>
          <w:color w:val="000000"/>
          <w:sz w:val="16"/>
          <w:szCs w:val="16"/>
        </w:rPr>
      </w:pPr>
    </w:p>
    <w:p w14:paraId="77441568" w14:textId="77777777" w:rsidR="00E069C8" w:rsidRDefault="00E069C8" w:rsidP="001E7CE7">
      <w:pPr>
        <w:spacing w:after="0" w:line="240" w:lineRule="auto"/>
        <w:rPr>
          <w:rFonts w:eastAsia="Arial" w:cs="Arial"/>
          <w:color w:val="000000"/>
          <w:sz w:val="16"/>
          <w:szCs w:val="16"/>
        </w:rPr>
      </w:pPr>
    </w:p>
    <w:p w14:paraId="09F63231" w14:textId="77777777" w:rsidR="00E069C8" w:rsidRDefault="00E069C8" w:rsidP="001E7CE7">
      <w:pPr>
        <w:spacing w:after="0" w:line="240" w:lineRule="auto"/>
        <w:rPr>
          <w:rFonts w:eastAsia="Arial" w:cs="Arial"/>
          <w:color w:val="000000"/>
          <w:sz w:val="16"/>
          <w:szCs w:val="16"/>
        </w:rPr>
      </w:pPr>
    </w:p>
    <w:p w14:paraId="44F03B92" w14:textId="77777777" w:rsidR="00E069C8" w:rsidRDefault="00E069C8" w:rsidP="001E7CE7">
      <w:pPr>
        <w:spacing w:after="0" w:line="240" w:lineRule="auto"/>
        <w:rPr>
          <w:rFonts w:eastAsia="Arial" w:cs="Arial"/>
          <w:color w:val="000000"/>
          <w:sz w:val="16"/>
          <w:szCs w:val="16"/>
        </w:rPr>
      </w:pPr>
    </w:p>
    <w:p w14:paraId="4F2A2B9A" w14:textId="77777777" w:rsidR="00E069C8" w:rsidRDefault="00E069C8" w:rsidP="001E7CE7">
      <w:pPr>
        <w:spacing w:after="0" w:line="240" w:lineRule="auto"/>
        <w:rPr>
          <w:rFonts w:eastAsia="Arial" w:cs="Arial"/>
          <w:color w:val="000000"/>
          <w:sz w:val="16"/>
          <w:szCs w:val="16"/>
        </w:rPr>
      </w:pPr>
    </w:p>
    <w:p w14:paraId="1FD78B70" w14:textId="77777777" w:rsidR="00E069C8" w:rsidRDefault="00E069C8" w:rsidP="001E7CE7">
      <w:pPr>
        <w:spacing w:after="0" w:line="240" w:lineRule="auto"/>
        <w:rPr>
          <w:rFonts w:eastAsia="Arial" w:cs="Arial"/>
          <w:color w:val="000000"/>
          <w:sz w:val="16"/>
          <w:szCs w:val="16"/>
        </w:rPr>
      </w:pPr>
    </w:p>
    <w:p w14:paraId="2B0D0F05" w14:textId="77777777" w:rsidR="00E069C8" w:rsidRDefault="00E069C8" w:rsidP="001E7CE7">
      <w:pPr>
        <w:spacing w:after="0" w:line="240" w:lineRule="auto"/>
        <w:rPr>
          <w:rFonts w:eastAsia="Arial" w:cs="Arial"/>
          <w:color w:val="000000"/>
          <w:sz w:val="16"/>
          <w:szCs w:val="16"/>
        </w:rPr>
      </w:pPr>
    </w:p>
    <w:p w14:paraId="2F0609A9" w14:textId="77777777" w:rsidR="00E069C8" w:rsidRDefault="00E069C8" w:rsidP="001E7CE7">
      <w:pPr>
        <w:spacing w:after="0" w:line="240" w:lineRule="auto"/>
        <w:rPr>
          <w:rFonts w:eastAsia="Arial" w:cs="Arial"/>
          <w:color w:val="000000"/>
          <w:sz w:val="16"/>
          <w:szCs w:val="16"/>
        </w:rPr>
      </w:pPr>
    </w:p>
    <w:p w14:paraId="15AD5FE1" w14:textId="77777777" w:rsidR="00E069C8" w:rsidRDefault="00E069C8" w:rsidP="001E7CE7">
      <w:pPr>
        <w:spacing w:after="0" w:line="240" w:lineRule="auto"/>
        <w:rPr>
          <w:rFonts w:eastAsia="Arial" w:cs="Arial"/>
          <w:color w:val="000000"/>
          <w:sz w:val="16"/>
          <w:szCs w:val="16"/>
        </w:rPr>
      </w:pPr>
    </w:p>
    <w:p w14:paraId="3743F928" w14:textId="77777777" w:rsidR="00E069C8" w:rsidRDefault="00E069C8" w:rsidP="001E7CE7">
      <w:pPr>
        <w:spacing w:after="0" w:line="240" w:lineRule="auto"/>
        <w:rPr>
          <w:rFonts w:eastAsia="Arial" w:cs="Arial"/>
          <w:color w:val="000000"/>
          <w:sz w:val="16"/>
          <w:szCs w:val="16"/>
        </w:rPr>
      </w:pPr>
    </w:p>
    <w:p w14:paraId="45BA32C5" w14:textId="77777777" w:rsidR="00E069C8" w:rsidRDefault="00E069C8" w:rsidP="001E7CE7">
      <w:pPr>
        <w:spacing w:after="0" w:line="240" w:lineRule="auto"/>
        <w:rPr>
          <w:rFonts w:eastAsia="Arial" w:cs="Arial"/>
          <w:color w:val="000000"/>
          <w:sz w:val="16"/>
          <w:szCs w:val="16"/>
        </w:rPr>
      </w:pPr>
    </w:p>
    <w:p w14:paraId="133A9519" w14:textId="77777777" w:rsidR="00E069C8" w:rsidRDefault="00E069C8" w:rsidP="001E7CE7">
      <w:pPr>
        <w:spacing w:after="0" w:line="240" w:lineRule="auto"/>
        <w:rPr>
          <w:rFonts w:eastAsia="Arial" w:cs="Arial"/>
          <w:color w:val="000000"/>
          <w:sz w:val="16"/>
          <w:szCs w:val="16"/>
        </w:rPr>
      </w:pPr>
    </w:p>
    <w:p w14:paraId="49769847" w14:textId="77777777" w:rsidR="00E069C8" w:rsidRDefault="00E069C8" w:rsidP="001E7CE7">
      <w:pPr>
        <w:spacing w:after="0" w:line="240" w:lineRule="auto"/>
        <w:rPr>
          <w:rFonts w:eastAsia="Arial" w:cs="Arial"/>
          <w:color w:val="000000"/>
          <w:sz w:val="16"/>
          <w:szCs w:val="16"/>
        </w:rPr>
      </w:pPr>
    </w:p>
    <w:p w14:paraId="65BCBE79" w14:textId="77777777" w:rsidR="00E069C8" w:rsidRDefault="00E069C8" w:rsidP="001E7CE7">
      <w:pPr>
        <w:spacing w:after="0" w:line="240" w:lineRule="auto"/>
        <w:rPr>
          <w:rFonts w:eastAsia="Arial" w:cs="Arial"/>
          <w:color w:val="000000"/>
          <w:sz w:val="16"/>
          <w:szCs w:val="16"/>
        </w:rPr>
      </w:pPr>
    </w:p>
    <w:p w14:paraId="14E40A44" w14:textId="77777777" w:rsidR="00E069C8" w:rsidRDefault="00E069C8" w:rsidP="001E7CE7">
      <w:pPr>
        <w:spacing w:after="0" w:line="240" w:lineRule="auto"/>
        <w:rPr>
          <w:rFonts w:eastAsia="Arial" w:cs="Arial"/>
          <w:color w:val="000000"/>
          <w:sz w:val="16"/>
          <w:szCs w:val="16"/>
        </w:rPr>
      </w:pPr>
    </w:p>
    <w:p w14:paraId="0B6A922C" w14:textId="77777777" w:rsidR="00E069C8" w:rsidRDefault="00E069C8" w:rsidP="001E7CE7">
      <w:pPr>
        <w:spacing w:after="0" w:line="240" w:lineRule="auto"/>
        <w:rPr>
          <w:rFonts w:eastAsia="Arial" w:cs="Arial"/>
          <w:color w:val="000000"/>
          <w:sz w:val="16"/>
          <w:szCs w:val="16"/>
        </w:rPr>
      </w:pPr>
    </w:p>
    <w:p w14:paraId="12764FB2" w14:textId="77777777" w:rsidR="00E069C8" w:rsidRDefault="00E069C8" w:rsidP="001E7CE7">
      <w:pPr>
        <w:spacing w:after="0" w:line="240" w:lineRule="auto"/>
        <w:rPr>
          <w:rFonts w:eastAsia="Arial" w:cs="Arial"/>
          <w:color w:val="000000"/>
          <w:sz w:val="16"/>
          <w:szCs w:val="16"/>
        </w:rPr>
      </w:pPr>
    </w:p>
    <w:p w14:paraId="5FDC0B7F" w14:textId="77777777" w:rsidR="00E069C8" w:rsidRDefault="00E069C8" w:rsidP="001E7CE7">
      <w:pPr>
        <w:spacing w:after="0" w:line="240" w:lineRule="auto"/>
        <w:rPr>
          <w:rFonts w:eastAsia="Arial" w:cs="Arial"/>
          <w:color w:val="000000"/>
          <w:sz w:val="16"/>
          <w:szCs w:val="16"/>
        </w:rPr>
      </w:pPr>
    </w:p>
    <w:p w14:paraId="17B1EAF2" w14:textId="77777777" w:rsidR="00E069C8" w:rsidRDefault="00E069C8" w:rsidP="001E7CE7">
      <w:pPr>
        <w:spacing w:after="0" w:line="240" w:lineRule="auto"/>
        <w:rPr>
          <w:rFonts w:eastAsia="Arial" w:cs="Arial"/>
          <w:color w:val="000000"/>
          <w:sz w:val="16"/>
          <w:szCs w:val="16"/>
        </w:rPr>
      </w:pPr>
    </w:p>
    <w:p w14:paraId="1F8EF74B" w14:textId="77777777" w:rsidR="00E069C8" w:rsidRDefault="00E069C8" w:rsidP="001E7CE7">
      <w:pPr>
        <w:spacing w:after="0" w:line="240" w:lineRule="auto"/>
        <w:rPr>
          <w:rFonts w:eastAsia="Arial" w:cs="Arial"/>
          <w:color w:val="000000"/>
          <w:sz w:val="16"/>
          <w:szCs w:val="16"/>
        </w:rPr>
      </w:pPr>
    </w:p>
    <w:p w14:paraId="4AB1C69F" w14:textId="77777777" w:rsidR="00E069C8" w:rsidRDefault="00E069C8" w:rsidP="001E7CE7">
      <w:pPr>
        <w:spacing w:after="0" w:line="240" w:lineRule="auto"/>
        <w:rPr>
          <w:rFonts w:eastAsia="Arial" w:cs="Arial"/>
          <w:color w:val="000000"/>
          <w:sz w:val="16"/>
          <w:szCs w:val="16"/>
        </w:rPr>
      </w:pPr>
    </w:p>
    <w:p w14:paraId="211D9B74" w14:textId="77777777" w:rsidR="00E069C8" w:rsidRDefault="00E069C8" w:rsidP="001E7CE7">
      <w:pPr>
        <w:spacing w:after="0" w:line="240" w:lineRule="auto"/>
        <w:rPr>
          <w:rFonts w:eastAsia="Arial" w:cs="Arial"/>
          <w:color w:val="000000"/>
          <w:sz w:val="16"/>
          <w:szCs w:val="16"/>
        </w:rPr>
      </w:pPr>
    </w:p>
    <w:p w14:paraId="07E174E1" w14:textId="77777777" w:rsidR="00E069C8" w:rsidRPr="0055783D" w:rsidRDefault="00E069C8" w:rsidP="001E7CE7">
      <w:pPr>
        <w:spacing w:after="0" w:line="240" w:lineRule="auto"/>
        <w:rPr>
          <w:rFonts w:eastAsia="Arial" w:cs="Arial"/>
          <w:color w:val="000000"/>
          <w:sz w:val="16"/>
          <w:szCs w:val="16"/>
        </w:rPr>
      </w:pPr>
    </w:p>
    <w:p w14:paraId="6F4D9701" w14:textId="77777777" w:rsidR="00256CE6" w:rsidRPr="00A53952" w:rsidRDefault="008F0116" w:rsidP="001E7CE7">
      <w:pPr>
        <w:pStyle w:val="berschrift2"/>
        <w:rPr>
          <w:rFonts w:eastAsia="Cambria"/>
        </w:rPr>
      </w:pPr>
      <w:bookmarkStart w:id="48" w:name="_Toc7451287"/>
      <w:bookmarkStart w:id="49" w:name="_Toc7451496"/>
      <w:bookmarkStart w:id="50" w:name="_Toc24404525"/>
      <w:r w:rsidRPr="00A53952">
        <w:rPr>
          <w:rFonts w:eastAsia="Cambria"/>
        </w:rPr>
        <w:lastRenderedPageBreak/>
        <w:t>Freiheit und Grenzen, Liebe un</w:t>
      </w:r>
      <w:r w:rsidR="00A97E08">
        <w:rPr>
          <w:rFonts w:eastAsia="Cambria"/>
        </w:rPr>
        <w:t>d Respekt - Was Kinder von uns b</w:t>
      </w:r>
      <w:r w:rsidRPr="00A53952">
        <w:rPr>
          <w:rFonts w:eastAsia="Cambria"/>
        </w:rPr>
        <w:t>rauchen</w:t>
      </w:r>
      <w:bookmarkEnd w:id="48"/>
      <w:bookmarkEnd w:id="49"/>
      <w:bookmarkEnd w:id="50"/>
    </w:p>
    <w:p w14:paraId="0EA6F535" w14:textId="77777777" w:rsidR="00256CE6" w:rsidRDefault="008F0116" w:rsidP="001E7CE7">
      <w:pPr>
        <w:spacing w:after="0" w:line="240" w:lineRule="auto"/>
        <w:ind w:left="576"/>
        <w:rPr>
          <w:rFonts w:eastAsia="Arial" w:cs="Arial"/>
          <w:color w:val="000000"/>
          <w:szCs w:val="20"/>
        </w:rPr>
      </w:pPr>
      <w:r w:rsidRPr="00215DF2">
        <w:rPr>
          <w:rFonts w:eastAsia="Arial" w:cs="Arial"/>
          <w:color w:val="000000"/>
          <w:szCs w:val="20"/>
        </w:rPr>
        <w:t xml:space="preserve">Der Mensch ist ein soziales Wesen. Er ist immer Teil eines sozialen Gefüges. Entspannte soziale Beziehungen, Achtung, Liebe und Respekt gehören zu den Grundbedürfnissen jedes Menschen. Deshalb wird im Naturkindergarten </w:t>
      </w:r>
      <w:r w:rsidR="0043472C" w:rsidRPr="00215DF2">
        <w:rPr>
          <w:rFonts w:eastAsia="Arial" w:cs="Arial"/>
          <w:color w:val="000000"/>
          <w:szCs w:val="20"/>
        </w:rPr>
        <w:t>Bibe</w:t>
      </w:r>
      <w:r w:rsidR="00A92697">
        <w:rPr>
          <w:rFonts w:eastAsia="Arial" w:cs="Arial"/>
          <w:color w:val="000000"/>
          <w:szCs w:val="20"/>
        </w:rPr>
        <w:t>ra</w:t>
      </w:r>
      <w:r w:rsidR="0043472C" w:rsidRPr="00215DF2">
        <w:rPr>
          <w:rFonts w:eastAsia="Arial" w:cs="Arial"/>
          <w:color w:val="000000"/>
          <w:szCs w:val="20"/>
        </w:rPr>
        <w:t>ch,</w:t>
      </w:r>
      <w:r w:rsidRPr="00215DF2">
        <w:rPr>
          <w:rFonts w:eastAsia="Arial" w:cs="Arial"/>
          <w:color w:val="000000"/>
          <w:szCs w:val="20"/>
        </w:rPr>
        <w:t xml:space="preserve"> den Beziehungen zwischen den Kindern sowie zwischen Kindern und Erwachsenen besondere Aufmerksamkeit geschenkt. </w:t>
      </w:r>
    </w:p>
    <w:p w14:paraId="36199ED6" w14:textId="77777777" w:rsidR="000D00EF" w:rsidRPr="00215DF2" w:rsidRDefault="000D00EF" w:rsidP="001E7CE7">
      <w:pPr>
        <w:spacing w:after="0" w:line="240" w:lineRule="auto"/>
        <w:ind w:left="576"/>
        <w:rPr>
          <w:rFonts w:eastAsia="Arial" w:cs="Arial"/>
          <w:color w:val="000000"/>
          <w:szCs w:val="20"/>
        </w:rPr>
      </w:pPr>
    </w:p>
    <w:p w14:paraId="0FEF5482" w14:textId="77777777" w:rsidR="00B24DC0" w:rsidRDefault="008F0116" w:rsidP="001E7CE7">
      <w:pPr>
        <w:spacing w:after="0" w:line="240" w:lineRule="auto"/>
        <w:ind w:left="576"/>
        <w:rPr>
          <w:rFonts w:eastAsia="Arial" w:cs="Arial"/>
          <w:color w:val="000000"/>
          <w:szCs w:val="20"/>
        </w:rPr>
      </w:pPr>
      <w:r w:rsidRPr="00215DF2">
        <w:rPr>
          <w:rFonts w:eastAsia="Arial" w:cs="Arial"/>
          <w:color w:val="000000"/>
          <w:szCs w:val="20"/>
        </w:rPr>
        <w:t xml:space="preserve">Ein Kind erlebt manchmal im Kindergarten zum ersten Mal, dass es die Grenzen anderer Menschen nicht überschreiten darf. Die Balance zu finden, seine Interessen und Bedürfnisse auszuleben, ohne die Grenzen anderer zu verletzen ist eine der schwierigsten Aufgaben nicht nur im Kindesalter. Wir widmen dieser Aufgabe ganz besondere Aufmerksamkeit. </w:t>
      </w:r>
    </w:p>
    <w:p w14:paraId="6B89ADC1" w14:textId="77777777" w:rsidR="00BC6F8C" w:rsidRPr="00215DF2" w:rsidRDefault="00BC6F8C" w:rsidP="001E7CE7">
      <w:pPr>
        <w:spacing w:after="0" w:line="240" w:lineRule="auto"/>
        <w:ind w:left="576"/>
        <w:rPr>
          <w:rFonts w:eastAsia="Arial" w:cs="Arial"/>
          <w:color w:val="000000"/>
          <w:szCs w:val="20"/>
        </w:rPr>
      </w:pPr>
    </w:p>
    <w:p w14:paraId="1BDBBD9A" w14:textId="77777777" w:rsidR="00256CE6" w:rsidRDefault="008F0116" w:rsidP="001E7CE7">
      <w:pPr>
        <w:spacing w:after="0" w:line="240" w:lineRule="auto"/>
        <w:ind w:left="576"/>
        <w:rPr>
          <w:rFonts w:eastAsia="Arial" w:cs="Arial"/>
          <w:color w:val="000000"/>
          <w:szCs w:val="20"/>
        </w:rPr>
      </w:pPr>
      <w:r w:rsidRPr="00215DF2">
        <w:rPr>
          <w:rFonts w:eastAsia="Arial" w:cs="Arial"/>
          <w:color w:val="000000"/>
          <w:szCs w:val="20"/>
        </w:rPr>
        <w:t>Der Alltag im Kindergarten ermöglicht die Entwicklung entspannter sozialer Beziehungen. Insbesondere im Freien Spiel und im Zusammenspiel erleben sich die Kinder als Gemeinschaft. Indem sie gemeinsam an einer selbstgestellten Aufgabe arbeiten, erleben sie Abhängigkeiten voneinander, lernen sie, dass es notwendig ist, Konflikte zu bearbeiten und gemeinsam nach Lösungen für anstehende Probleme zu suchen. Der Kindergarten soll für das Kind einen Lebensraum darstellen, in welchem es seine Fähigkeiten und seine Persönlichkeit aufbauen kann.</w:t>
      </w:r>
    </w:p>
    <w:p w14:paraId="5805736B" w14:textId="77777777" w:rsidR="00256CE6" w:rsidRPr="0055783D" w:rsidRDefault="00256CE6" w:rsidP="001E7CE7">
      <w:pPr>
        <w:spacing w:after="0" w:line="240" w:lineRule="auto"/>
        <w:ind w:left="708"/>
        <w:rPr>
          <w:rFonts w:eastAsia="Arial" w:cs="Arial"/>
          <w:color w:val="000000"/>
          <w:sz w:val="16"/>
          <w:szCs w:val="16"/>
        </w:rPr>
      </w:pPr>
    </w:p>
    <w:p w14:paraId="6429ABBB" w14:textId="77777777" w:rsidR="00256CE6" w:rsidRPr="00A53952" w:rsidRDefault="008F0116" w:rsidP="001E7CE7">
      <w:pPr>
        <w:pStyle w:val="berschrift3"/>
        <w:numPr>
          <w:ilvl w:val="2"/>
          <w:numId w:val="25"/>
        </w:numPr>
        <w:rPr>
          <w:rFonts w:eastAsia="Cambria"/>
        </w:rPr>
      </w:pPr>
      <w:bookmarkStart w:id="51" w:name="_Toc7451288"/>
      <w:bookmarkStart w:id="52" w:name="_Toc7451497"/>
      <w:bookmarkStart w:id="53" w:name="_Toc24404526"/>
      <w:r w:rsidRPr="00A53952">
        <w:rPr>
          <w:rFonts w:eastAsia="Cambria"/>
        </w:rPr>
        <w:t>Umgang mit Regeln und Grenzen</w:t>
      </w:r>
      <w:bookmarkEnd w:id="51"/>
      <w:bookmarkEnd w:id="52"/>
      <w:bookmarkEnd w:id="53"/>
    </w:p>
    <w:p w14:paraId="2DAE194C" w14:textId="77777777" w:rsidR="00256CE6" w:rsidRPr="00215DF2" w:rsidRDefault="008F0116" w:rsidP="001E7CE7">
      <w:pPr>
        <w:spacing w:after="0" w:line="240" w:lineRule="auto"/>
        <w:ind w:left="708"/>
        <w:rPr>
          <w:rFonts w:eastAsia="Arial" w:cs="Arial"/>
          <w:color w:val="000000"/>
          <w:szCs w:val="20"/>
        </w:rPr>
      </w:pPr>
      <w:r w:rsidRPr="00215DF2">
        <w:rPr>
          <w:rFonts w:eastAsia="Arial" w:cs="Arial"/>
          <w:color w:val="000000"/>
          <w:szCs w:val="20"/>
        </w:rPr>
        <w:t xml:space="preserve">In jedem sozialen Gefüge bedarf es klarer Regeln und Grenzen. Sie dienen dem Schutz aller und fördern Vertrauen und Sicherheit. Regeln geben Halt und bieten den Rahmen, um sozial miteinander umgehen zu können. Sie müssen authentisch und klar formuliert sein. Regeln sind nicht als Erziehungsmaßnahmen zu verstehen, sondern als Grundstein für eine entspannte und sichere Umgebung. </w:t>
      </w:r>
    </w:p>
    <w:p w14:paraId="0B0D55D3" w14:textId="77777777" w:rsidR="00B24DC0" w:rsidRPr="00215DF2" w:rsidRDefault="00B24DC0" w:rsidP="001E7CE7">
      <w:pPr>
        <w:spacing w:after="0" w:line="240" w:lineRule="auto"/>
        <w:ind w:left="576"/>
        <w:rPr>
          <w:rFonts w:eastAsia="Arial" w:cs="Arial"/>
          <w:color w:val="000000"/>
          <w:szCs w:val="20"/>
        </w:rPr>
      </w:pPr>
    </w:p>
    <w:p w14:paraId="19A231A2" w14:textId="77777777" w:rsidR="00E71821" w:rsidRPr="00215DF2" w:rsidRDefault="00B24DC0" w:rsidP="00BB5B89">
      <w:pPr>
        <w:spacing w:after="0" w:line="240" w:lineRule="auto"/>
        <w:ind w:left="708"/>
        <w:rPr>
          <w:rFonts w:eastAsia="Arial" w:cs="Arial"/>
          <w:color w:val="000000"/>
          <w:szCs w:val="20"/>
        </w:rPr>
      </w:pPr>
      <w:r w:rsidRPr="00215DF2">
        <w:rPr>
          <w:rFonts w:eastAsia="Arial" w:cs="Arial"/>
          <w:color w:val="000000"/>
          <w:szCs w:val="20"/>
        </w:rPr>
        <w:t xml:space="preserve">Im </w:t>
      </w:r>
      <w:r w:rsidR="008F0116" w:rsidRPr="00215DF2">
        <w:rPr>
          <w:rFonts w:eastAsia="Arial" w:cs="Arial"/>
          <w:color w:val="000000"/>
          <w:szCs w:val="20"/>
        </w:rPr>
        <w:t xml:space="preserve">Naturkindergarten </w:t>
      </w:r>
      <w:r w:rsidRPr="00215DF2">
        <w:rPr>
          <w:rFonts w:eastAsia="Arial" w:cs="Arial"/>
          <w:color w:val="000000"/>
          <w:szCs w:val="20"/>
        </w:rPr>
        <w:t>Biberach</w:t>
      </w:r>
      <w:r w:rsidR="008F0116" w:rsidRPr="00215DF2">
        <w:rPr>
          <w:rFonts w:eastAsia="Arial" w:cs="Arial"/>
          <w:color w:val="000000"/>
          <w:szCs w:val="20"/>
        </w:rPr>
        <w:t xml:space="preserve"> gibt es Grundregeln, die allgemeingültig sind, z.B.: niemand darf dem anderen wehtun, niemand darf den anderen bei einer Tätigkeit stören, das Material soll sorgfältig behandelt und nach Gebrauch zurückgeräumt werden, usw. Ein Kind, das tätig ist, braucht die Sicherheit, dass ihm ein gewisser Umkreis zusteht, in den niemand ohne seine Zustimmung einbrechen darf. Deshalb gilt die Regel, dass sich niemand ungefragt in Arbeit und Spiel eines Kindes einmischen darf. Es ist die Aufgabe der Erwachsenen, ein Kind, das selbst nicht stark genug ist, in diesem Recht zu unterstützen.</w:t>
      </w:r>
    </w:p>
    <w:p w14:paraId="7E56CD3E" w14:textId="77777777" w:rsidR="00B24DC0" w:rsidRPr="00215DF2" w:rsidRDefault="00B24DC0" w:rsidP="001E7CE7">
      <w:pPr>
        <w:spacing w:after="0" w:line="240" w:lineRule="auto"/>
        <w:ind w:left="576"/>
        <w:rPr>
          <w:rFonts w:eastAsia="Arial" w:cs="Arial"/>
          <w:color w:val="000000"/>
          <w:szCs w:val="20"/>
        </w:rPr>
      </w:pPr>
    </w:p>
    <w:p w14:paraId="630CC8F8" w14:textId="77777777" w:rsidR="008D0D21" w:rsidRDefault="008F0116" w:rsidP="001E7CE7">
      <w:pPr>
        <w:spacing w:after="0" w:line="240" w:lineRule="auto"/>
        <w:ind w:left="708"/>
        <w:rPr>
          <w:rFonts w:eastAsia="Arial" w:cs="Arial"/>
          <w:color w:val="000000"/>
          <w:szCs w:val="20"/>
        </w:rPr>
      </w:pPr>
      <w:r w:rsidRPr="00215DF2">
        <w:rPr>
          <w:rFonts w:eastAsia="Arial" w:cs="Arial"/>
          <w:color w:val="000000"/>
          <w:szCs w:val="20"/>
        </w:rPr>
        <w:t>Aus der Sicherheit eines solchen Raumes heraus kann das Kind lernen, auch die Rechte anderer zu respektieren, Raum und Dinge zu t</w:t>
      </w:r>
      <w:r w:rsidR="003956F5">
        <w:rPr>
          <w:rFonts w:eastAsia="Arial" w:cs="Arial"/>
          <w:color w:val="000000"/>
          <w:szCs w:val="20"/>
        </w:rPr>
        <w:t>eilen, sich sozial zu verhalten.</w:t>
      </w:r>
    </w:p>
    <w:p w14:paraId="7C86BF43" w14:textId="77777777" w:rsidR="00BB5B89" w:rsidRDefault="00BB5B89" w:rsidP="001E7CE7">
      <w:pPr>
        <w:spacing w:after="0" w:line="240" w:lineRule="auto"/>
        <w:ind w:left="708"/>
        <w:rPr>
          <w:rFonts w:eastAsia="Arial" w:cs="Arial"/>
          <w:color w:val="000000"/>
          <w:szCs w:val="20"/>
        </w:rPr>
      </w:pPr>
    </w:p>
    <w:p w14:paraId="58646021" w14:textId="77777777" w:rsidR="00BB5B89" w:rsidRDefault="00BB5B89" w:rsidP="001E7CE7">
      <w:pPr>
        <w:spacing w:after="0" w:line="240" w:lineRule="auto"/>
        <w:ind w:left="708"/>
        <w:rPr>
          <w:rFonts w:eastAsia="Arial" w:cs="Arial"/>
          <w:color w:val="000000"/>
          <w:szCs w:val="20"/>
        </w:rPr>
      </w:pPr>
    </w:p>
    <w:p w14:paraId="1DC8B652" w14:textId="77777777" w:rsidR="00BB5B89" w:rsidRDefault="00BB5B89" w:rsidP="001E7CE7">
      <w:pPr>
        <w:spacing w:after="0" w:line="240" w:lineRule="auto"/>
        <w:ind w:left="708"/>
        <w:rPr>
          <w:rFonts w:eastAsia="Arial" w:cs="Arial"/>
          <w:color w:val="000000"/>
          <w:szCs w:val="20"/>
        </w:rPr>
      </w:pPr>
    </w:p>
    <w:p w14:paraId="38072395" w14:textId="77777777" w:rsidR="00BB5B89" w:rsidRDefault="00BB5B89" w:rsidP="001E7CE7">
      <w:pPr>
        <w:spacing w:after="0" w:line="240" w:lineRule="auto"/>
        <w:ind w:left="708"/>
        <w:rPr>
          <w:rFonts w:eastAsia="Arial" w:cs="Arial"/>
          <w:color w:val="000000"/>
          <w:szCs w:val="20"/>
        </w:rPr>
      </w:pPr>
    </w:p>
    <w:p w14:paraId="04ECE306" w14:textId="77777777" w:rsidR="00BB5B89" w:rsidRDefault="00BB5B89" w:rsidP="001E7CE7">
      <w:pPr>
        <w:spacing w:after="0" w:line="240" w:lineRule="auto"/>
        <w:ind w:left="708"/>
        <w:rPr>
          <w:rFonts w:eastAsia="Arial" w:cs="Arial"/>
          <w:color w:val="000000"/>
          <w:szCs w:val="20"/>
        </w:rPr>
      </w:pPr>
    </w:p>
    <w:p w14:paraId="0ECE1322" w14:textId="77777777" w:rsidR="00BB5B89" w:rsidRPr="00215DF2" w:rsidRDefault="00BB5B89" w:rsidP="00BB5B89">
      <w:pPr>
        <w:spacing w:after="0" w:line="240" w:lineRule="auto"/>
        <w:ind w:left="708"/>
        <w:rPr>
          <w:rFonts w:eastAsia="Arial" w:cs="Arial"/>
          <w:color w:val="000000"/>
          <w:szCs w:val="20"/>
        </w:rPr>
      </w:pPr>
      <w:r>
        <w:rPr>
          <w:rFonts w:ascii="Lucida Calligraphy" w:eastAsia="Arial" w:hAnsi="Lucida Calligraphy" w:cs="Arial"/>
          <w:b/>
          <w:color w:val="000000"/>
          <w:sz w:val="24"/>
          <w:szCs w:val="24"/>
        </w:rPr>
        <w:t>„</w:t>
      </w:r>
      <w:r w:rsidRPr="00E41C8F">
        <w:rPr>
          <w:rFonts w:ascii="Lucida Calligraphy" w:eastAsia="Arial" w:hAnsi="Lucida Calligraphy" w:cs="Arial"/>
          <w:b/>
          <w:color w:val="000000"/>
          <w:sz w:val="24"/>
          <w:szCs w:val="24"/>
        </w:rPr>
        <w:t>Außer liebevoller Zuwendung, der Grundbedingung für harmonisches Wachstum, braucht jedes Kind ein Minimum an privatem Lebensraum.</w:t>
      </w:r>
      <w:r>
        <w:rPr>
          <w:rFonts w:ascii="Lucida Calligraphy" w:eastAsia="Arial" w:hAnsi="Lucida Calligraphy" w:cs="Arial"/>
          <w:b/>
          <w:color w:val="000000"/>
          <w:sz w:val="24"/>
          <w:szCs w:val="24"/>
        </w:rPr>
        <w:t xml:space="preserve">“   </w:t>
      </w:r>
      <w:r w:rsidRPr="00215DF2">
        <w:rPr>
          <w:rFonts w:eastAsia="Arial" w:cs="Arial"/>
          <w:color w:val="000000"/>
          <w:szCs w:val="20"/>
        </w:rPr>
        <w:t xml:space="preserve"> </w:t>
      </w:r>
      <w:r>
        <w:rPr>
          <w:rFonts w:eastAsia="Arial" w:cs="Arial"/>
          <w:color w:val="000000"/>
          <w:szCs w:val="20"/>
        </w:rPr>
        <w:t xml:space="preserve">     -</w:t>
      </w:r>
      <w:r w:rsidRPr="00E41C8F">
        <w:rPr>
          <w:rFonts w:eastAsia="Arial" w:cs="Arial"/>
          <w:color w:val="000000"/>
          <w:sz w:val="22"/>
        </w:rPr>
        <w:t>Rebeca Wild</w:t>
      </w:r>
      <w:r>
        <w:rPr>
          <w:rFonts w:eastAsia="Arial" w:cs="Arial"/>
          <w:color w:val="000000"/>
          <w:sz w:val="22"/>
        </w:rPr>
        <w:t>-</w:t>
      </w:r>
    </w:p>
    <w:p w14:paraId="12C0AA70" w14:textId="77777777" w:rsidR="00BB5B89" w:rsidRPr="008D0D21" w:rsidRDefault="00BB5B89" w:rsidP="001E7CE7">
      <w:pPr>
        <w:spacing w:after="0" w:line="240" w:lineRule="auto"/>
        <w:ind w:left="708"/>
        <w:rPr>
          <w:rFonts w:eastAsia="Arial" w:cs="Arial"/>
          <w:color w:val="000000"/>
          <w:szCs w:val="20"/>
        </w:rPr>
      </w:pPr>
    </w:p>
    <w:p w14:paraId="04574F2D" w14:textId="77777777" w:rsidR="008D0D21" w:rsidRDefault="008D0D21" w:rsidP="001E7CE7">
      <w:pPr>
        <w:spacing w:after="0" w:line="240" w:lineRule="auto"/>
        <w:rPr>
          <w:rFonts w:eastAsia="Arial" w:cs="Arial"/>
          <w:color w:val="000000"/>
          <w:sz w:val="16"/>
          <w:szCs w:val="16"/>
        </w:rPr>
      </w:pPr>
    </w:p>
    <w:p w14:paraId="24852593" w14:textId="77777777" w:rsidR="00335C48" w:rsidRDefault="00335C48" w:rsidP="001E7CE7">
      <w:pPr>
        <w:spacing w:after="0" w:line="240" w:lineRule="auto"/>
        <w:rPr>
          <w:rFonts w:eastAsia="Arial" w:cs="Arial"/>
          <w:color w:val="000000"/>
          <w:sz w:val="16"/>
          <w:szCs w:val="16"/>
        </w:rPr>
      </w:pPr>
    </w:p>
    <w:p w14:paraId="22FF4308" w14:textId="77777777" w:rsidR="00335C48" w:rsidRDefault="00335C48" w:rsidP="001E7CE7">
      <w:pPr>
        <w:spacing w:after="0" w:line="240" w:lineRule="auto"/>
        <w:rPr>
          <w:rFonts w:eastAsia="Arial" w:cs="Arial"/>
          <w:color w:val="000000"/>
          <w:sz w:val="16"/>
          <w:szCs w:val="16"/>
        </w:rPr>
      </w:pPr>
    </w:p>
    <w:p w14:paraId="35BB6073" w14:textId="77777777" w:rsidR="00335C48" w:rsidRDefault="00335C48" w:rsidP="001E7CE7">
      <w:pPr>
        <w:spacing w:after="0" w:line="240" w:lineRule="auto"/>
        <w:rPr>
          <w:rFonts w:eastAsia="Arial" w:cs="Arial"/>
          <w:color w:val="000000"/>
          <w:sz w:val="16"/>
          <w:szCs w:val="16"/>
        </w:rPr>
      </w:pPr>
    </w:p>
    <w:p w14:paraId="706FEDBF" w14:textId="77777777" w:rsidR="00335C48" w:rsidRDefault="00335C48" w:rsidP="001E7CE7">
      <w:pPr>
        <w:spacing w:after="0" w:line="240" w:lineRule="auto"/>
        <w:rPr>
          <w:rFonts w:eastAsia="Arial" w:cs="Arial"/>
          <w:color w:val="000000"/>
          <w:sz w:val="16"/>
          <w:szCs w:val="16"/>
        </w:rPr>
      </w:pPr>
    </w:p>
    <w:p w14:paraId="1100ADA7" w14:textId="77777777" w:rsidR="00335C48" w:rsidRDefault="00335C48" w:rsidP="001E7CE7">
      <w:pPr>
        <w:spacing w:after="0" w:line="240" w:lineRule="auto"/>
        <w:rPr>
          <w:rFonts w:eastAsia="Arial" w:cs="Arial"/>
          <w:color w:val="000000"/>
          <w:sz w:val="16"/>
          <w:szCs w:val="16"/>
        </w:rPr>
      </w:pPr>
    </w:p>
    <w:p w14:paraId="62129D7B" w14:textId="77777777" w:rsidR="00335C48" w:rsidRDefault="00335C48" w:rsidP="001E7CE7">
      <w:pPr>
        <w:spacing w:after="0" w:line="240" w:lineRule="auto"/>
        <w:rPr>
          <w:rFonts w:eastAsia="Arial" w:cs="Arial"/>
          <w:color w:val="000000"/>
          <w:sz w:val="16"/>
          <w:szCs w:val="16"/>
        </w:rPr>
      </w:pPr>
    </w:p>
    <w:p w14:paraId="7F307243" w14:textId="77777777" w:rsidR="00335C48" w:rsidRDefault="00335C48" w:rsidP="001E7CE7">
      <w:pPr>
        <w:spacing w:after="0" w:line="240" w:lineRule="auto"/>
        <w:rPr>
          <w:rFonts w:eastAsia="Arial" w:cs="Arial"/>
          <w:color w:val="000000"/>
          <w:sz w:val="16"/>
          <w:szCs w:val="16"/>
        </w:rPr>
      </w:pPr>
    </w:p>
    <w:p w14:paraId="009C7AD7" w14:textId="77777777" w:rsidR="00335C48" w:rsidRDefault="00335C48" w:rsidP="001E7CE7">
      <w:pPr>
        <w:spacing w:after="0" w:line="240" w:lineRule="auto"/>
        <w:rPr>
          <w:rFonts w:eastAsia="Arial" w:cs="Arial"/>
          <w:color w:val="000000"/>
          <w:sz w:val="16"/>
          <w:szCs w:val="16"/>
        </w:rPr>
      </w:pPr>
    </w:p>
    <w:p w14:paraId="0E213F62" w14:textId="77777777" w:rsidR="00335C48" w:rsidRDefault="00335C48" w:rsidP="001E7CE7">
      <w:pPr>
        <w:spacing w:after="0" w:line="240" w:lineRule="auto"/>
        <w:rPr>
          <w:rFonts w:eastAsia="Arial" w:cs="Arial"/>
          <w:color w:val="000000"/>
          <w:sz w:val="16"/>
          <w:szCs w:val="16"/>
        </w:rPr>
      </w:pPr>
    </w:p>
    <w:p w14:paraId="2C894BB3" w14:textId="77777777" w:rsidR="00335C48" w:rsidRDefault="00335C48" w:rsidP="001E7CE7">
      <w:pPr>
        <w:spacing w:after="0" w:line="240" w:lineRule="auto"/>
        <w:rPr>
          <w:rFonts w:eastAsia="Arial" w:cs="Arial"/>
          <w:color w:val="000000"/>
          <w:sz w:val="16"/>
          <w:szCs w:val="16"/>
        </w:rPr>
      </w:pPr>
    </w:p>
    <w:p w14:paraId="2A29E0BE" w14:textId="77777777" w:rsidR="00335C48" w:rsidRDefault="00335C48" w:rsidP="001E7CE7">
      <w:pPr>
        <w:spacing w:after="0" w:line="240" w:lineRule="auto"/>
        <w:rPr>
          <w:rFonts w:eastAsia="Arial" w:cs="Arial"/>
          <w:color w:val="000000"/>
          <w:sz w:val="16"/>
          <w:szCs w:val="16"/>
        </w:rPr>
      </w:pPr>
    </w:p>
    <w:p w14:paraId="239F9887" w14:textId="77777777" w:rsidR="00335C48" w:rsidRDefault="00335C48" w:rsidP="001E7CE7">
      <w:pPr>
        <w:spacing w:after="0" w:line="240" w:lineRule="auto"/>
        <w:rPr>
          <w:rFonts w:eastAsia="Arial" w:cs="Arial"/>
          <w:color w:val="000000"/>
          <w:sz w:val="16"/>
          <w:szCs w:val="16"/>
        </w:rPr>
      </w:pPr>
    </w:p>
    <w:p w14:paraId="3CAB376A" w14:textId="77777777" w:rsidR="00335C48" w:rsidRDefault="00335C48" w:rsidP="001E7CE7">
      <w:pPr>
        <w:spacing w:after="0" w:line="240" w:lineRule="auto"/>
        <w:rPr>
          <w:rFonts w:eastAsia="Arial" w:cs="Arial"/>
          <w:color w:val="000000"/>
          <w:sz w:val="16"/>
          <w:szCs w:val="16"/>
        </w:rPr>
      </w:pPr>
    </w:p>
    <w:p w14:paraId="0F79C0D4" w14:textId="77777777" w:rsidR="00335C48" w:rsidRDefault="00335C48" w:rsidP="001E7CE7">
      <w:pPr>
        <w:spacing w:after="0" w:line="240" w:lineRule="auto"/>
        <w:rPr>
          <w:rFonts w:eastAsia="Arial" w:cs="Arial"/>
          <w:color w:val="000000"/>
          <w:sz w:val="16"/>
          <w:szCs w:val="16"/>
        </w:rPr>
      </w:pPr>
    </w:p>
    <w:p w14:paraId="4CE7429B" w14:textId="77777777" w:rsidR="00335C48" w:rsidRDefault="00335C48" w:rsidP="001E7CE7">
      <w:pPr>
        <w:spacing w:after="0" w:line="240" w:lineRule="auto"/>
        <w:rPr>
          <w:rFonts w:eastAsia="Arial" w:cs="Arial"/>
          <w:color w:val="000000"/>
          <w:sz w:val="16"/>
          <w:szCs w:val="16"/>
        </w:rPr>
      </w:pPr>
    </w:p>
    <w:p w14:paraId="5EF319FC" w14:textId="77777777" w:rsidR="00335C48" w:rsidRDefault="00335C48" w:rsidP="001E7CE7">
      <w:pPr>
        <w:spacing w:after="0" w:line="240" w:lineRule="auto"/>
        <w:rPr>
          <w:rFonts w:eastAsia="Arial" w:cs="Arial"/>
          <w:color w:val="000000"/>
          <w:sz w:val="16"/>
          <w:szCs w:val="16"/>
        </w:rPr>
      </w:pPr>
    </w:p>
    <w:p w14:paraId="2F38C50B" w14:textId="77777777" w:rsidR="00335C48" w:rsidRDefault="00335C48" w:rsidP="001E7CE7">
      <w:pPr>
        <w:spacing w:after="0" w:line="240" w:lineRule="auto"/>
        <w:rPr>
          <w:rFonts w:eastAsia="Arial" w:cs="Arial"/>
          <w:color w:val="000000"/>
          <w:sz w:val="16"/>
          <w:szCs w:val="16"/>
        </w:rPr>
      </w:pPr>
    </w:p>
    <w:p w14:paraId="2FEC1170" w14:textId="77777777" w:rsidR="00335C48" w:rsidRDefault="00335C48" w:rsidP="001E7CE7">
      <w:pPr>
        <w:spacing w:after="0" w:line="240" w:lineRule="auto"/>
        <w:rPr>
          <w:rFonts w:eastAsia="Arial" w:cs="Arial"/>
          <w:color w:val="000000"/>
          <w:sz w:val="16"/>
          <w:szCs w:val="16"/>
        </w:rPr>
      </w:pPr>
    </w:p>
    <w:p w14:paraId="0E65B262" w14:textId="77777777" w:rsidR="00335C48" w:rsidRPr="00795E9E" w:rsidRDefault="00335C48" w:rsidP="001E7CE7">
      <w:pPr>
        <w:spacing w:after="0" w:line="240" w:lineRule="auto"/>
        <w:rPr>
          <w:rFonts w:eastAsia="Arial" w:cs="Arial"/>
          <w:color w:val="000000"/>
          <w:sz w:val="16"/>
          <w:szCs w:val="16"/>
        </w:rPr>
      </w:pPr>
    </w:p>
    <w:p w14:paraId="6E791205" w14:textId="77777777" w:rsidR="00256CE6" w:rsidRPr="00A53952" w:rsidRDefault="008F0116" w:rsidP="001E7CE7">
      <w:pPr>
        <w:pStyle w:val="berschrift3"/>
        <w:rPr>
          <w:rFonts w:eastAsia="Cambria"/>
        </w:rPr>
      </w:pPr>
      <w:bookmarkStart w:id="54" w:name="_Toc7451289"/>
      <w:bookmarkStart w:id="55" w:name="_Toc7451498"/>
      <w:bookmarkStart w:id="56" w:name="_Toc24404527"/>
      <w:r w:rsidRPr="00A53952">
        <w:rPr>
          <w:rFonts w:eastAsia="Cambria"/>
        </w:rPr>
        <w:t>Lob, Tadel und Motivation</w:t>
      </w:r>
      <w:bookmarkEnd w:id="54"/>
      <w:bookmarkEnd w:id="55"/>
      <w:bookmarkEnd w:id="56"/>
    </w:p>
    <w:p w14:paraId="35B54167" w14:textId="77777777" w:rsidR="00256CE6" w:rsidRPr="00215DF2" w:rsidRDefault="008F0116" w:rsidP="001E7CE7">
      <w:pPr>
        <w:spacing w:after="0" w:line="240" w:lineRule="auto"/>
        <w:ind w:left="708"/>
        <w:rPr>
          <w:rFonts w:eastAsia="Arial" w:cs="Arial"/>
          <w:color w:val="000000"/>
          <w:szCs w:val="20"/>
        </w:rPr>
      </w:pPr>
      <w:r w:rsidRPr="00215DF2">
        <w:rPr>
          <w:rFonts w:eastAsia="Arial" w:cs="Arial"/>
          <w:color w:val="000000"/>
          <w:szCs w:val="20"/>
        </w:rPr>
        <w:t>Das Lernen des Kindes gründet sich auf seinem natürlichen Forschungsdrang und dem Eins sein mit seinem selbstgewählten Tun. Dies entzieht sich unseres Erachtens einer Bewertung. Eine Beurteilung von außen hieße, das Kind von seinem Selbstverständnis weg, auf eine äußere Instanz hin auszurichten. Der innere Drang des Kindes zu forschen, könnte so leicht überlagert werden vom Ringen um Lob und Anerkennung.</w:t>
      </w:r>
    </w:p>
    <w:p w14:paraId="059AE25D" w14:textId="77777777" w:rsidR="00E71821" w:rsidRPr="00215DF2" w:rsidRDefault="00E71821" w:rsidP="001E7CE7">
      <w:pPr>
        <w:spacing w:after="0" w:line="240" w:lineRule="auto"/>
        <w:ind w:left="708"/>
        <w:rPr>
          <w:rFonts w:eastAsia="Arial" w:cs="Arial"/>
          <w:color w:val="000000"/>
          <w:szCs w:val="20"/>
        </w:rPr>
      </w:pPr>
    </w:p>
    <w:p w14:paraId="21EACA60" w14:textId="77777777" w:rsidR="00B24DC0" w:rsidRPr="00215DF2" w:rsidRDefault="008F0116" w:rsidP="001E7CE7">
      <w:pPr>
        <w:spacing w:after="0" w:line="240" w:lineRule="auto"/>
        <w:ind w:left="708"/>
        <w:rPr>
          <w:rFonts w:eastAsia="Arial" w:cs="Arial"/>
          <w:color w:val="000000"/>
          <w:szCs w:val="20"/>
        </w:rPr>
      </w:pPr>
      <w:r w:rsidRPr="00215DF2">
        <w:rPr>
          <w:rFonts w:eastAsia="Arial" w:cs="Arial"/>
          <w:color w:val="000000"/>
          <w:szCs w:val="20"/>
        </w:rPr>
        <w:t xml:space="preserve">Hiermit meinen wir nicht, dass Kinder grundsätzlich keine Beachtung oder keine Anteilnahme brauchen, sondern sie brauchen keine von außen festgelegten Maßstäbe. </w:t>
      </w:r>
    </w:p>
    <w:p w14:paraId="47628E61" w14:textId="15D1C423" w:rsidR="00256CE6" w:rsidRPr="00215DF2" w:rsidRDefault="008F0116" w:rsidP="001E7CE7">
      <w:pPr>
        <w:spacing w:after="0" w:line="240" w:lineRule="auto"/>
        <w:ind w:left="708"/>
        <w:rPr>
          <w:rFonts w:eastAsia="Arial" w:cs="Arial"/>
          <w:color w:val="000000"/>
          <w:szCs w:val="20"/>
        </w:rPr>
      </w:pPr>
      <w:r w:rsidRPr="00215DF2">
        <w:rPr>
          <w:rFonts w:eastAsia="Arial" w:cs="Arial"/>
          <w:color w:val="000000"/>
          <w:szCs w:val="20"/>
        </w:rPr>
        <w:t xml:space="preserve">Jedes Lob in Form von: „Das kannst Du aber gut“ oder </w:t>
      </w:r>
      <w:r w:rsidR="004419E9" w:rsidRPr="00215DF2">
        <w:rPr>
          <w:rFonts w:eastAsia="Arial" w:cs="Arial"/>
          <w:color w:val="000000"/>
          <w:szCs w:val="20"/>
        </w:rPr>
        <w:t>„Das</w:t>
      </w:r>
      <w:r w:rsidRPr="00215DF2">
        <w:rPr>
          <w:rFonts w:eastAsia="Arial" w:cs="Arial"/>
          <w:color w:val="000000"/>
          <w:szCs w:val="20"/>
        </w:rPr>
        <w:t xml:space="preserve"> ist ja schön“  zeigt dem Kind, ich werde gelobt – bekomme Anerkennung wenn ich eine Sache entsprechend, nämlich so wie es der Erwachsene gut findet, ausführe. </w:t>
      </w:r>
    </w:p>
    <w:p w14:paraId="2AFD0059" w14:textId="77777777" w:rsidR="00E71821" w:rsidRPr="00215DF2" w:rsidRDefault="00E71821" w:rsidP="001E7CE7">
      <w:pPr>
        <w:spacing w:after="0" w:line="240" w:lineRule="auto"/>
        <w:ind w:left="708"/>
        <w:rPr>
          <w:rFonts w:eastAsia="Arial" w:cs="Arial"/>
          <w:color w:val="000000"/>
          <w:szCs w:val="20"/>
        </w:rPr>
      </w:pPr>
    </w:p>
    <w:p w14:paraId="47031965" w14:textId="77777777" w:rsidR="00434854" w:rsidRDefault="008F0116" w:rsidP="001E7CE7">
      <w:pPr>
        <w:spacing w:after="0" w:line="240" w:lineRule="auto"/>
        <w:ind w:left="708"/>
        <w:rPr>
          <w:rFonts w:eastAsia="Arial" w:cs="Arial"/>
          <w:color w:val="000000"/>
          <w:szCs w:val="20"/>
        </w:rPr>
      </w:pPr>
      <w:r w:rsidRPr="00215DF2">
        <w:rPr>
          <w:rFonts w:eastAsia="Arial" w:cs="Arial"/>
          <w:color w:val="000000"/>
          <w:szCs w:val="20"/>
        </w:rPr>
        <w:t xml:space="preserve">Eine andere Möglichkeit wäre, dem Kind schon während seiner Aktion ungeteilte Aufmerksamkeit zukommen zu lassen und die Freude darüber zu teilen, dass sich das Kind in seinem speziellen Tun gesehen fühlt. Z.B: “Du bist die ganze Mauer, Stückchen für Stückchen hochgeklettert und hast es geschafft bis ganz nach oben zu kommen.“ </w:t>
      </w:r>
    </w:p>
    <w:p w14:paraId="5CF200F8" w14:textId="77777777" w:rsidR="002C0691" w:rsidRDefault="00CA41F2" w:rsidP="001E7CE7">
      <w:pPr>
        <w:spacing w:after="0" w:line="240" w:lineRule="auto"/>
        <w:ind w:left="708"/>
        <w:rPr>
          <w:rFonts w:eastAsia="Arial" w:cs="Arial"/>
          <w:color w:val="000000"/>
          <w:szCs w:val="20"/>
        </w:rPr>
      </w:pPr>
      <w:r>
        <w:rPr>
          <w:rFonts w:eastAsia="Arial" w:cs="Arial"/>
          <w:color w:val="000000"/>
          <w:szCs w:val="20"/>
        </w:rPr>
        <w:t>So z</w:t>
      </w:r>
      <w:r w:rsidR="008F0116" w:rsidRPr="00215DF2">
        <w:rPr>
          <w:rFonts w:eastAsia="Arial" w:cs="Arial"/>
          <w:color w:val="000000"/>
          <w:szCs w:val="20"/>
        </w:rPr>
        <w:t xml:space="preserve">eigt die Bezugsperson Interesse an der Aktion des Kindes, ohne ihre Maßstäbe dem Kind überzustülpen. </w:t>
      </w:r>
    </w:p>
    <w:p w14:paraId="4B1C1CA9" w14:textId="77777777" w:rsidR="00D54BDC" w:rsidRDefault="008F0116" w:rsidP="001E7CE7">
      <w:pPr>
        <w:spacing w:after="0" w:line="240" w:lineRule="auto"/>
        <w:ind w:left="708"/>
        <w:rPr>
          <w:rFonts w:eastAsia="Arial" w:cs="Arial"/>
          <w:color w:val="000000"/>
          <w:szCs w:val="20"/>
        </w:rPr>
      </w:pPr>
      <w:r w:rsidRPr="00215DF2">
        <w:rPr>
          <w:rFonts w:eastAsia="Arial" w:cs="Arial"/>
          <w:color w:val="000000"/>
          <w:szCs w:val="20"/>
        </w:rPr>
        <w:t>Wie befreiend muss es sein sich an einer Aktion an sich - ohne Wertung - erfreuen zu können. Kinder lernen sehr schnell sich nach äußeren Maßstäben zu richten und verlieren das Gefühl für das Schöne an der Aktion an sich. Die Aktion bringt die wirkliche Befriedigung und lässt die Leben</w:t>
      </w:r>
      <w:r w:rsidR="00D54BDC">
        <w:rPr>
          <w:rFonts w:eastAsia="Arial" w:cs="Arial"/>
          <w:color w:val="000000"/>
          <w:szCs w:val="20"/>
        </w:rPr>
        <w:t>sprozesse zur Entfaltung kommen.</w:t>
      </w:r>
    </w:p>
    <w:p w14:paraId="10844ED2" w14:textId="77777777" w:rsidR="00335C48" w:rsidRDefault="00335C48" w:rsidP="00B068D2">
      <w:pPr>
        <w:spacing w:after="0" w:line="240" w:lineRule="auto"/>
        <w:rPr>
          <w:rFonts w:eastAsia="Arial" w:cs="Arial"/>
          <w:color w:val="000000"/>
          <w:szCs w:val="20"/>
        </w:rPr>
      </w:pPr>
    </w:p>
    <w:p w14:paraId="3ED09672" w14:textId="77777777" w:rsidR="00335C48" w:rsidRDefault="00335C48" w:rsidP="001E7CE7">
      <w:pPr>
        <w:spacing w:after="0" w:line="240" w:lineRule="auto"/>
        <w:ind w:left="708"/>
        <w:rPr>
          <w:rFonts w:eastAsia="Arial" w:cs="Arial"/>
          <w:color w:val="000000"/>
          <w:szCs w:val="20"/>
        </w:rPr>
      </w:pPr>
    </w:p>
    <w:p w14:paraId="63286A2E" w14:textId="77777777" w:rsidR="00335C48" w:rsidRDefault="00335C48" w:rsidP="001E7CE7">
      <w:pPr>
        <w:spacing w:after="0" w:line="240" w:lineRule="auto"/>
        <w:ind w:left="708"/>
        <w:rPr>
          <w:rFonts w:eastAsia="Arial" w:cs="Arial"/>
          <w:color w:val="000000"/>
          <w:szCs w:val="20"/>
        </w:rPr>
      </w:pPr>
    </w:p>
    <w:p w14:paraId="207E4D97" w14:textId="77777777" w:rsidR="00335C48" w:rsidRDefault="00BB5B89" w:rsidP="001E7CE7">
      <w:pPr>
        <w:spacing w:after="0" w:line="240" w:lineRule="auto"/>
        <w:ind w:left="708"/>
        <w:rPr>
          <w:rFonts w:eastAsia="Arial" w:cs="Arial"/>
          <w:color w:val="000000"/>
          <w:szCs w:val="20"/>
        </w:rPr>
      </w:pPr>
      <w:r>
        <w:rPr>
          <w:rFonts w:eastAsia="Arial" w:cs="Arial"/>
          <w:noProof/>
          <w:color w:val="000000"/>
          <w:szCs w:val="20"/>
        </w:rPr>
        <w:drawing>
          <wp:anchor distT="0" distB="0" distL="114300" distR="114300" simplePos="0" relativeHeight="251665408" behindDoc="1" locked="0" layoutInCell="1" allowOverlap="1" wp14:anchorId="6362B850" wp14:editId="5D45B68B">
            <wp:simplePos x="0" y="0"/>
            <wp:positionH relativeFrom="column">
              <wp:posOffset>1766570</wp:posOffset>
            </wp:positionH>
            <wp:positionV relativeFrom="paragraph">
              <wp:posOffset>95885</wp:posOffset>
            </wp:positionV>
            <wp:extent cx="2327910" cy="4135120"/>
            <wp:effectExtent l="19050" t="0" r="0" b="0"/>
            <wp:wrapTight wrapText="bothSides">
              <wp:wrapPolygon edited="0">
                <wp:start x="-177" y="0"/>
                <wp:lineTo x="-177" y="21494"/>
                <wp:lineTo x="21565" y="21494"/>
                <wp:lineTo x="21565" y="0"/>
                <wp:lineTo x="-177" y="0"/>
              </wp:wrapPolygon>
            </wp:wrapTight>
            <wp:docPr id="1" name="Grafik 0" descr="20190419_10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9_105004.jpg"/>
                    <pic:cNvPicPr/>
                  </pic:nvPicPr>
                  <pic:blipFill>
                    <a:blip r:embed="rId14" cstate="print"/>
                    <a:stretch>
                      <a:fillRect/>
                    </a:stretch>
                  </pic:blipFill>
                  <pic:spPr>
                    <a:xfrm>
                      <a:off x="0" y="0"/>
                      <a:ext cx="2327910" cy="4135120"/>
                    </a:xfrm>
                    <a:prstGeom prst="rect">
                      <a:avLst/>
                    </a:prstGeom>
                  </pic:spPr>
                </pic:pic>
              </a:graphicData>
            </a:graphic>
          </wp:anchor>
        </w:drawing>
      </w:r>
    </w:p>
    <w:p w14:paraId="28735C65" w14:textId="77777777" w:rsidR="00335C48" w:rsidRDefault="00335C48" w:rsidP="001E7CE7">
      <w:pPr>
        <w:spacing w:after="0" w:line="240" w:lineRule="auto"/>
        <w:ind w:left="708"/>
        <w:rPr>
          <w:rFonts w:eastAsia="Arial" w:cs="Arial"/>
          <w:color w:val="000000"/>
          <w:szCs w:val="20"/>
        </w:rPr>
      </w:pPr>
    </w:p>
    <w:p w14:paraId="6CAC4D8E" w14:textId="77777777" w:rsidR="00335C48" w:rsidRDefault="00335C48" w:rsidP="001E7CE7">
      <w:pPr>
        <w:spacing w:after="0" w:line="240" w:lineRule="auto"/>
        <w:ind w:left="708"/>
        <w:rPr>
          <w:rFonts w:eastAsia="Arial" w:cs="Arial"/>
          <w:color w:val="000000"/>
          <w:szCs w:val="20"/>
        </w:rPr>
      </w:pPr>
    </w:p>
    <w:p w14:paraId="292829A3" w14:textId="77777777" w:rsidR="00335C48" w:rsidRDefault="00335C48" w:rsidP="001E7CE7">
      <w:pPr>
        <w:spacing w:after="0" w:line="240" w:lineRule="auto"/>
        <w:ind w:left="708"/>
        <w:rPr>
          <w:rFonts w:eastAsia="Arial" w:cs="Arial"/>
          <w:color w:val="000000"/>
          <w:szCs w:val="20"/>
        </w:rPr>
      </w:pPr>
    </w:p>
    <w:p w14:paraId="04D21F2C" w14:textId="77777777" w:rsidR="00335C48" w:rsidRDefault="00335C48" w:rsidP="001E7CE7">
      <w:pPr>
        <w:spacing w:after="0" w:line="240" w:lineRule="auto"/>
        <w:ind w:left="708"/>
        <w:rPr>
          <w:rFonts w:eastAsia="Arial" w:cs="Arial"/>
          <w:color w:val="000000"/>
          <w:szCs w:val="20"/>
        </w:rPr>
      </w:pPr>
    </w:p>
    <w:p w14:paraId="0C027D01" w14:textId="77777777" w:rsidR="00335C48" w:rsidRDefault="00335C48" w:rsidP="001E7CE7">
      <w:pPr>
        <w:spacing w:after="0" w:line="240" w:lineRule="auto"/>
        <w:ind w:left="708"/>
        <w:rPr>
          <w:rFonts w:eastAsia="Arial" w:cs="Arial"/>
          <w:color w:val="000000"/>
          <w:szCs w:val="20"/>
        </w:rPr>
      </w:pPr>
    </w:p>
    <w:p w14:paraId="568254AC" w14:textId="77777777" w:rsidR="00335C48" w:rsidRDefault="00335C48" w:rsidP="001E7CE7">
      <w:pPr>
        <w:spacing w:after="0" w:line="240" w:lineRule="auto"/>
        <w:ind w:left="708"/>
        <w:rPr>
          <w:rFonts w:eastAsia="Arial" w:cs="Arial"/>
          <w:color w:val="000000"/>
          <w:szCs w:val="20"/>
        </w:rPr>
      </w:pPr>
    </w:p>
    <w:p w14:paraId="60F724FF" w14:textId="77777777" w:rsidR="00335C48" w:rsidRDefault="00335C48" w:rsidP="001E7CE7">
      <w:pPr>
        <w:spacing w:after="0" w:line="240" w:lineRule="auto"/>
        <w:ind w:left="708"/>
        <w:rPr>
          <w:rFonts w:eastAsia="Arial" w:cs="Arial"/>
          <w:color w:val="000000"/>
          <w:szCs w:val="20"/>
        </w:rPr>
      </w:pPr>
    </w:p>
    <w:p w14:paraId="045334AA" w14:textId="77777777" w:rsidR="00335C48" w:rsidRDefault="00335C48" w:rsidP="001E7CE7">
      <w:pPr>
        <w:spacing w:after="0" w:line="240" w:lineRule="auto"/>
        <w:ind w:left="708"/>
        <w:rPr>
          <w:rFonts w:eastAsia="Arial" w:cs="Arial"/>
          <w:color w:val="000000"/>
          <w:szCs w:val="20"/>
        </w:rPr>
      </w:pPr>
    </w:p>
    <w:p w14:paraId="07181210" w14:textId="77777777" w:rsidR="00335C48" w:rsidRDefault="00335C48" w:rsidP="001E7CE7">
      <w:pPr>
        <w:spacing w:after="0" w:line="240" w:lineRule="auto"/>
        <w:ind w:left="708"/>
        <w:rPr>
          <w:rFonts w:eastAsia="Arial" w:cs="Arial"/>
          <w:color w:val="000000"/>
          <w:szCs w:val="20"/>
        </w:rPr>
      </w:pPr>
    </w:p>
    <w:p w14:paraId="41799B0C" w14:textId="77777777" w:rsidR="00335C48" w:rsidRDefault="00335C48" w:rsidP="001E7CE7">
      <w:pPr>
        <w:spacing w:after="0" w:line="240" w:lineRule="auto"/>
        <w:ind w:left="708"/>
        <w:rPr>
          <w:rFonts w:eastAsia="Arial" w:cs="Arial"/>
          <w:color w:val="000000"/>
          <w:szCs w:val="20"/>
        </w:rPr>
      </w:pPr>
    </w:p>
    <w:p w14:paraId="713DEDC7" w14:textId="77777777" w:rsidR="00BB5B89" w:rsidRDefault="00BB5B89" w:rsidP="001E7CE7">
      <w:pPr>
        <w:spacing w:after="0" w:line="240" w:lineRule="auto"/>
        <w:ind w:left="708"/>
        <w:rPr>
          <w:rFonts w:eastAsia="Arial" w:cs="Arial"/>
          <w:color w:val="000000"/>
          <w:szCs w:val="20"/>
        </w:rPr>
      </w:pPr>
    </w:p>
    <w:p w14:paraId="6FD7E400" w14:textId="77777777" w:rsidR="00BB5B89" w:rsidRDefault="00BB5B89" w:rsidP="001E7CE7">
      <w:pPr>
        <w:spacing w:after="0" w:line="240" w:lineRule="auto"/>
        <w:ind w:left="708"/>
        <w:rPr>
          <w:rFonts w:eastAsia="Arial" w:cs="Arial"/>
          <w:color w:val="000000"/>
          <w:szCs w:val="20"/>
        </w:rPr>
      </w:pPr>
    </w:p>
    <w:p w14:paraId="4852C5D1" w14:textId="77777777" w:rsidR="00BB5B89" w:rsidRDefault="00BB5B89" w:rsidP="001E7CE7">
      <w:pPr>
        <w:spacing w:after="0" w:line="240" w:lineRule="auto"/>
        <w:ind w:left="708"/>
        <w:rPr>
          <w:rFonts w:eastAsia="Arial" w:cs="Arial"/>
          <w:color w:val="000000"/>
          <w:szCs w:val="20"/>
        </w:rPr>
      </w:pPr>
    </w:p>
    <w:p w14:paraId="2A7BB978" w14:textId="77777777" w:rsidR="00BB5B89" w:rsidRDefault="00BB5B89" w:rsidP="001E7CE7">
      <w:pPr>
        <w:spacing w:after="0" w:line="240" w:lineRule="auto"/>
        <w:ind w:left="708"/>
        <w:rPr>
          <w:rFonts w:eastAsia="Arial" w:cs="Arial"/>
          <w:color w:val="000000"/>
          <w:szCs w:val="20"/>
        </w:rPr>
      </w:pPr>
    </w:p>
    <w:p w14:paraId="67870290" w14:textId="77777777" w:rsidR="00BB5B89" w:rsidRDefault="00BB5B89" w:rsidP="001E7CE7">
      <w:pPr>
        <w:spacing w:after="0" w:line="240" w:lineRule="auto"/>
        <w:ind w:left="708"/>
        <w:rPr>
          <w:rFonts w:eastAsia="Arial" w:cs="Arial"/>
          <w:color w:val="000000"/>
          <w:szCs w:val="20"/>
        </w:rPr>
      </w:pPr>
    </w:p>
    <w:p w14:paraId="417A4393" w14:textId="77777777" w:rsidR="00BB5B89" w:rsidRDefault="00BB5B89" w:rsidP="001E7CE7">
      <w:pPr>
        <w:spacing w:after="0" w:line="240" w:lineRule="auto"/>
        <w:ind w:left="708"/>
        <w:rPr>
          <w:rFonts w:eastAsia="Arial" w:cs="Arial"/>
          <w:color w:val="000000"/>
          <w:szCs w:val="20"/>
        </w:rPr>
      </w:pPr>
    </w:p>
    <w:p w14:paraId="0A7F4283" w14:textId="77777777" w:rsidR="00BB5B89" w:rsidRDefault="00BB5B89" w:rsidP="001E7CE7">
      <w:pPr>
        <w:spacing w:after="0" w:line="240" w:lineRule="auto"/>
        <w:ind w:left="708"/>
        <w:rPr>
          <w:rFonts w:eastAsia="Arial" w:cs="Arial"/>
          <w:color w:val="000000"/>
          <w:szCs w:val="20"/>
        </w:rPr>
      </w:pPr>
    </w:p>
    <w:p w14:paraId="4F27427A" w14:textId="77777777" w:rsidR="00BB5B89" w:rsidRDefault="00BB5B89" w:rsidP="001E7CE7">
      <w:pPr>
        <w:spacing w:after="0" w:line="240" w:lineRule="auto"/>
        <w:ind w:left="708"/>
        <w:rPr>
          <w:rFonts w:eastAsia="Arial" w:cs="Arial"/>
          <w:color w:val="000000"/>
          <w:szCs w:val="20"/>
        </w:rPr>
      </w:pPr>
    </w:p>
    <w:p w14:paraId="302E2693" w14:textId="77777777" w:rsidR="00BB5B89" w:rsidRDefault="00BB5B89" w:rsidP="001E7CE7">
      <w:pPr>
        <w:spacing w:after="0" w:line="240" w:lineRule="auto"/>
        <w:ind w:left="708"/>
        <w:rPr>
          <w:rFonts w:eastAsia="Arial" w:cs="Arial"/>
          <w:color w:val="000000"/>
          <w:szCs w:val="20"/>
        </w:rPr>
      </w:pPr>
    </w:p>
    <w:p w14:paraId="758AB096" w14:textId="77777777" w:rsidR="00BB5B89" w:rsidRDefault="00BB5B89" w:rsidP="001E7CE7">
      <w:pPr>
        <w:spacing w:after="0" w:line="240" w:lineRule="auto"/>
        <w:ind w:left="708"/>
        <w:rPr>
          <w:rFonts w:eastAsia="Arial" w:cs="Arial"/>
          <w:color w:val="000000"/>
          <w:szCs w:val="20"/>
        </w:rPr>
      </w:pPr>
    </w:p>
    <w:p w14:paraId="64A56CDE" w14:textId="77777777" w:rsidR="00335C48" w:rsidRDefault="00335C48" w:rsidP="001E7CE7">
      <w:pPr>
        <w:spacing w:after="0" w:line="240" w:lineRule="auto"/>
        <w:ind w:left="708"/>
        <w:rPr>
          <w:rFonts w:eastAsia="Arial" w:cs="Arial"/>
          <w:color w:val="000000"/>
          <w:szCs w:val="20"/>
        </w:rPr>
      </w:pPr>
    </w:p>
    <w:p w14:paraId="394E5C96" w14:textId="77777777" w:rsidR="00335C48" w:rsidRDefault="00335C48" w:rsidP="001E7CE7">
      <w:pPr>
        <w:spacing w:after="0" w:line="240" w:lineRule="auto"/>
        <w:ind w:left="708"/>
        <w:rPr>
          <w:rFonts w:eastAsia="Arial" w:cs="Arial"/>
          <w:color w:val="000000"/>
          <w:szCs w:val="20"/>
        </w:rPr>
      </w:pPr>
    </w:p>
    <w:p w14:paraId="0E42BB77" w14:textId="77777777" w:rsidR="00335C48" w:rsidRDefault="00335C48" w:rsidP="001E7CE7">
      <w:pPr>
        <w:spacing w:after="0" w:line="240" w:lineRule="auto"/>
        <w:ind w:left="708"/>
        <w:rPr>
          <w:rFonts w:eastAsia="Arial" w:cs="Arial"/>
          <w:color w:val="000000"/>
          <w:szCs w:val="20"/>
        </w:rPr>
      </w:pPr>
    </w:p>
    <w:p w14:paraId="311E76F5" w14:textId="77777777" w:rsidR="00335C48" w:rsidRDefault="00335C48" w:rsidP="001E7CE7">
      <w:pPr>
        <w:spacing w:after="0" w:line="240" w:lineRule="auto"/>
        <w:ind w:left="708"/>
        <w:rPr>
          <w:rFonts w:eastAsia="Arial" w:cs="Arial"/>
          <w:color w:val="000000"/>
          <w:szCs w:val="20"/>
        </w:rPr>
      </w:pPr>
    </w:p>
    <w:p w14:paraId="78C66DB7" w14:textId="77777777" w:rsidR="00335C48" w:rsidRDefault="00335C48" w:rsidP="001E7CE7">
      <w:pPr>
        <w:spacing w:after="0" w:line="240" w:lineRule="auto"/>
        <w:ind w:left="708"/>
        <w:rPr>
          <w:rFonts w:eastAsia="Arial" w:cs="Arial"/>
          <w:color w:val="000000"/>
          <w:szCs w:val="20"/>
        </w:rPr>
      </w:pPr>
    </w:p>
    <w:p w14:paraId="6F6C0814" w14:textId="77777777" w:rsidR="00335C48" w:rsidRDefault="00335C48" w:rsidP="001E7CE7">
      <w:pPr>
        <w:spacing w:after="0" w:line="240" w:lineRule="auto"/>
        <w:ind w:left="708"/>
        <w:rPr>
          <w:rFonts w:eastAsia="Arial" w:cs="Arial"/>
          <w:color w:val="000000"/>
          <w:szCs w:val="20"/>
        </w:rPr>
      </w:pPr>
    </w:p>
    <w:p w14:paraId="1E7ED82F" w14:textId="77777777" w:rsidR="00335C48" w:rsidRDefault="00335C48" w:rsidP="001E7CE7">
      <w:pPr>
        <w:spacing w:after="0" w:line="240" w:lineRule="auto"/>
        <w:ind w:left="708"/>
        <w:rPr>
          <w:rFonts w:eastAsia="Arial" w:cs="Arial"/>
          <w:color w:val="000000"/>
          <w:szCs w:val="20"/>
        </w:rPr>
      </w:pPr>
    </w:p>
    <w:p w14:paraId="033852BA" w14:textId="77777777" w:rsidR="00335C48" w:rsidRDefault="00335C48" w:rsidP="001E7CE7">
      <w:pPr>
        <w:spacing w:after="0" w:line="240" w:lineRule="auto"/>
        <w:ind w:left="708"/>
        <w:rPr>
          <w:rFonts w:eastAsia="Arial" w:cs="Arial"/>
          <w:color w:val="000000"/>
          <w:szCs w:val="20"/>
        </w:rPr>
      </w:pPr>
    </w:p>
    <w:p w14:paraId="22CA6045" w14:textId="77777777" w:rsidR="00335C48" w:rsidRDefault="00335C48" w:rsidP="001E7CE7">
      <w:pPr>
        <w:spacing w:after="0" w:line="240" w:lineRule="auto"/>
        <w:ind w:left="708"/>
        <w:rPr>
          <w:rFonts w:eastAsia="Arial" w:cs="Arial"/>
          <w:color w:val="000000"/>
          <w:szCs w:val="20"/>
        </w:rPr>
      </w:pPr>
    </w:p>
    <w:p w14:paraId="48DC0179" w14:textId="77777777" w:rsidR="00D54BDC" w:rsidRPr="00795E9E" w:rsidRDefault="00D54BDC" w:rsidP="001E7CE7">
      <w:pPr>
        <w:spacing w:after="0" w:line="240" w:lineRule="auto"/>
        <w:rPr>
          <w:rFonts w:eastAsia="Arial" w:cs="Arial"/>
          <w:color w:val="000000"/>
          <w:sz w:val="16"/>
          <w:szCs w:val="16"/>
        </w:rPr>
      </w:pPr>
    </w:p>
    <w:p w14:paraId="3B315799" w14:textId="261A7A92" w:rsidR="00256CE6" w:rsidRPr="00A53952" w:rsidRDefault="008F0116" w:rsidP="001E7CE7">
      <w:pPr>
        <w:pStyle w:val="berschrift3"/>
        <w:rPr>
          <w:rFonts w:eastAsia="Cambria"/>
          <w:sz w:val="16"/>
        </w:rPr>
      </w:pPr>
      <w:bookmarkStart w:id="57" w:name="_Toc7451290"/>
      <w:bookmarkStart w:id="58" w:name="_Toc7451499"/>
      <w:bookmarkStart w:id="59" w:name="_Toc24404528"/>
      <w:r w:rsidRPr="00A53952">
        <w:rPr>
          <w:rFonts w:eastAsia="Cambria"/>
        </w:rPr>
        <w:lastRenderedPageBreak/>
        <w:t xml:space="preserve">Persönlichkeitsentwicklung </w:t>
      </w:r>
      <w:r w:rsidR="004419E9" w:rsidRPr="00A53952">
        <w:rPr>
          <w:rFonts w:eastAsia="Cambria"/>
        </w:rPr>
        <w:t>– Konfliktfähigkeit</w:t>
      </w:r>
      <w:r w:rsidR="00B8280E">
        <w:rPr>
          <w:rFonts w:eastAsia="Cambria"/>
        </w:rPr>
        <w:t>, Aggression und das lösende W</w:t>
      </w:r>
      <w:r w:rsidRPr="00A53952">
        <w:rPr>
          <w:rFonts w:eastAsia="Cambria"/>
        </w:rPr>
        <w:t>einen</w:t>
      </w:r>
      <w:bookmarkEnd w:id="57"/>
      <w:bookmarkEnd w:id="58"/>
      <w:bookmarkEnd w:id="59"/>
    </w:p>
    <w:p w14:paraId="6EFA5DD9" w14:textId="77777777" w:rsidR="00256CE6" w:rsidRPr="00215DF2" w:rsidRDefault="008F0116" w:rsidP="001E7CE7">
      <w:pPr>
        <w:spacing w:after="0" w:line="240" w:lineRule="auto"/>
        <w:ind w:left="708"/>
        <w:rPr>
          <w:rFonts w:eastAsia="Arial" w:cs="Arial"/>
          <w:color w:val="000000"/>
          <w:szCs w:val="20"/>
        </w:rPr>
      </w:pPr>
      <w:r w:rsidRPr="00215DF2">
        <w:rPr>
          <w:rFonts w:eastAsia="Arial" w:cs="Arial"/>
          <w:color w:val="000000"/>
          <w:szCs w:val="20"/>
        </w:rPr>
        <w:t>Im Freien Aktiven Kindergarten haben die Kinder Raum, Auseinandersetzungen zu führen. Wo erwünscht oder notwendig, begleitet ein Erwachsener den Konflikt. Jedes am Konflikt beteiligte Kind kann seinen Standpunkt, seine Wünsche und Forderungen vorbringen. Häufig finden die Kinder ihre eigenen Lösungen.</w:t>
      </w:r>
    </w:p>
    <w:p w14:paraId="15EF42CC" w14:textId="77777777" w:rsidR="00256CE6" w:rsidRPr="00215DF2" w:rsidRDefault="008F0116" w:rsidP="001E7CE7">
      <w:pPr>
        <w:spacing w:after="0" w:line="240" w:lineRule="auto"/>
        <w:ind w:left="708"/>
        <w:rPr>
          <w:rFonts w:eastAsia="Arial" w:cs="Arial"/>
          <w:color w:val="000000"/>
          <w:szCs w:val="20"/>
        </w:rPr>
      </w:pPr>
      <w:r w:rsidRPr="00215DF2">
        <w:rPr>
          <w:rFonts w:eastAsia="Arial" w:cs="Arial"/>
          <w:color w:val="000000"/>
          <w:szCs w:val="20"/>
        </w:rPr>
        <w:t>Oft wundern wir Erwachsene uns darüber, wenn Spielzeug, um welches soeben heftig gestritten wurde, kurze Zeit später unbeachtet in einer Ecke liegt. Es war nur Mittel zum Zweck. Kinder suchen immer wieder Konflikte, um sich zu reiben, aber auch, um in Begleitung</w:t>
      </w:r>
      <w:r w:rsidR="003956F5">
        <w:rPr>
          <w:rFonts w:eastAsia="Arial" w:cs="Arial"/>
          <w:color w:val="000000"/>
          <w:szCs w:val="20"/>
        </w:rPr>
        <w:t xml:space="preserve"> </w:t>
      </w:r>
      <w:r w:rsidRPr="00215DF2">
        <w:rPr>
          <w:rFonts w:eastAsia="Arial" w:cs="Arial"/>
          <w:color w:val="000000"/>
          <w:szCs w:val="20"/>
        </w:rPr>
        <w:t>eines Erwachsenen in einen Zustand zu geraten, in dem durch lösendes Wein</w:t>
      </w:r>
      <w:r w:rsidR="008414B2" w:rsidRPr="00215DF2">
        <w:rPr>
          <w:rFonts w:eastAsia="Arial" w:cs="Arial"/>
          <w:color w:val="000000"/>
          <w:szCs w:val="20"/>
        </w:rPr>
        <w:t>en</w:t>
      </w:r>
      <w:r w:rsidRPr="00215DF2">
        <w:rPr>
          <w:rFonts w:eastAsia="Arial" w:cs="Arial"/>
          <w:color w:val="000000"/>
          <w:szCs w:val="20"/>
        </w:rPr>
        <w:t xml:space="preserve"> alter Schmerz losgelassen werden kann. Nach dem lösenden Weinen erleben wir immer wieder, wie Kinder, im wahrsten Sinne des Wortes, von einer Last befreit, sich wieder dem Spiel widmen.</w:t>
      </w:r>
    </w:p>
    <w:p w14:paraId="16E2546B" w14:textId="77777777" w:rsidR="00E71821" w:rsidRPr="00215DF2" w:rsidRDefault="00E71821" w:rsidP="001E7CE7">
      <w:pPr>
        <w:spacing w:after="0" w:line="240" w:lineRule="auto"/>
        <w:ind w:left="708"/>
        <w:rPr>
          <w:rFonts w:eastAsia="Arial" w:cs="Arial"/>
          <w:color w:val="000000"/>
          <w:szCs w:val="20"/>
        </w:rPr>
      </w:pPr>
    </w:p>
    <w:p w14:paraId="03CD4B37" w14:textId="77777777" w:rsidR="00B24DC0" w:rsidRPr="00215DF2" w:rsidRDefault="008F0116" w:rsidP="001E7CE7">
      <w:pPr>
        <w:spacing w:after="0" w:line="240" w:lineRule="auto"/>
        <w:ind w:left="708"/>
        <w:rPr>
          <w:rFonts w:eastAsia="Arial" w:cs="Arial"/>
          <w:color w:val="000000"/>
          <w:szCs w:val="20"/>
        </w:rPr>
      </w:pPr>
      <w:r w:rsidRPr="00215DF2">
        <w:rPr>
          <w:rFonts w:eastAsia="Arial" w:cs="Arial"/>
          <w:color w:val="000000"/>
          <w:szCs w:val="20"/>
        </w:rPr>
        <w:t>Weinen ist eines der stärksten Ausdrucksmöglichkeiten des Menschen. Weinen bedeutet, Reinigung, Erleichterung, Spannung lösen und auch dies ist</w:t>
      </w:r>
      <w:r w:rsidR="00B8280E">
        <w:rPr>
          <w:rFonts w:eastAsia="Arial" w:cs="Arial"/>
          <w:color w:val="000000"/>
          <w:szCs w:val="20"/>
        </w:rPr>
        <w:t xml:space="preserve"> ein</w:t>
      </w:r>
      <w:r w:rsidRPr="00215DF2">
        <w:rPr>
          <w:rFonts w:eastAsia="Arial" w:cs="Arial"/>
          <w:color w:val="000000"/>
          <w:szCs w:val="20"/>
        </w:rPr>
        <w:t xml:space="preserve"> Prozess, der respektiert sein will. Ein weinendes Kind mit der Frage zu bedrängen, warum es denn weine, stört den Reinigungs- und Entspannungsprozess. </w:t>
      </w:r>
    </w:p>
    <w:p w14:paraId="75CB3540" w14:textId="77777777" w:rsidR="00B24DC0" w:rsidRPr="00215DF2" w:rsidRDefault="008F0116" w:rsidP="001E7CE7">
      <w:pPr>
        <w:spacing w:after="0" w:line="240" w:lineRule="auto"/>
        <w:ind w:left="708"/>
        <w:rPr>
          <w:rFonts w:eastAsia="Arial" w:cs="Arial"/>
          <w:color w:val="000000"/>
          <w:szCs w:val="20"/>
        </w:rPr>
      </w:pPr>
      <w:r w:rsidRPr="00215DF2">
        <w:rPr>
          <w:rFonts w:eastAsia="Arial" w:cs="Arial"/>
          <w:color w:val="000000"/>
          <w:szCs w:val="20"/>
        </w:rPr>
        <w:t xml:space="preserve">Trost in Form von Ablenkung, Abschwächung oder übertriebener Hilfsbereitschaft bedeutet, dem Kind nicht zuzutrauen, mit seinem Schmerz umgehen zu können. Natürlich müssen Wunden oder Beulen versorgt werden, doch hören wir auch hier auf das Kind. Nur von ihm erfahren wir, wie schlimm oder schmerzhaft ein Erlebnis ist. </w:t>
      </w:r>
    </w:p>
    <w:p w14:paraId="0FC6C1E7" w14:textId="77777777" w:rsidR="00E71821" w:rsidRPr="00215DF2" w:rsidRDefault="00E71821" w:rsidP="001E7CE7">
      <w:pPr>
        <w:spacing w:after="0" w:line="240" w:lineRule="auto"/>
        <w:ind w:left="708"/>
        <w:rPr>
          <w:rFonts w:eastAsia="Arial" w:cs="Arial"/>
          <w:color w:val="000000"/>
          <w:szCs w:val="20"/>
        </w:rPr>
      </w:pPr>
    </w:p>
    <w:p w14:paraId="570972E3" w14:textId="77777777" w:rsidR="00256CE6" w:rsidRPr="00215DF2" w:rsidRDefault="008F0116" w:rsidP="001E7CE7">
      <w:pPr>
        <w:spacing w:after="0" w:line="240" w:lineRule="auto"/>
        <w:ind w:left="708"/>
        <w:rPr>
          <w:rFonts w:eastAsia="Arial" w:cs="Arial"/>
          <w:color w:val="000000"/>
          <w:szCs w:val="20"/>
        </w:rPr>
      </w:pPr>
      <w:r w:rsidRPr="00215DF2">
        <w:rPr>
          <w:rFonts w:eastAsia="Arial" w:cs="Arial"/>
          <w:color w:val="000000"/>
          <w:szCs w:val="20"/>
        </w:rPr>
        <w:t>Wenn es das Kind zulässt, nehmen wir es behutsam auf den Schoß, bieten ihm eine warme Schulter und lassen es weinen. In dieser Umarmung wird das Weinen oft stärker (bei Babys viel zu beobachten). Das bedeutet, dass sich das Kind so sicher fühlt, dass es alles loslassen kann, vielleicht auch Dinge, die mit der jetzigen Situation keinen Zusammenhang zeigen. Hier nach einem Grund zu fragen erübrigt sich dann meist. Ein Kind, das sich an unserer Schulter ausweint, hat so viel Vertrauen, dass es entweder von sich aus seinem Kummer in Worte fasst oder es mag nicht darüber sprechen, bzw. hat (noch) keine Worte dafür. Das respektieren wir.</w:t>
      </w:r>
    </w:p>
    <w:p w14:paraId="2089629B" w14:textId="77777777" w:rsidR="00B24DC0" w:rsidRPr="00215DF2" w:rsidRDefault="00B24DC0" w:rsidP="001E7CE7">
      <w:pPr>
        <w:spacing w:after="0" w:line="240" w:lineRule="auto"/>
        <w:ind w:left="708"/>
        <w:rPr>
          <w:rFonts w:eastAsia="Arial" w:cs="Arial"/>
          <w:color w:val="000000"/>
          <w:szCs w:val="20"/>
        </w:rPr>
      </w:pPr>
    </w:p>
    <w:p w14:paraId="51989C9D" w14:textId="28E525EF" w:rsidR="00256CE6" w:rsidRPr="00215DF2" w:rsidRDefault="008F0116" w:rsidP="001E7CE7">
      <w:pPr>
        <w:spacing w:after="0" w:line="240" w:lineRule="auto"/>
        <w:ind w:left="708"/>
        <w:rPr>
          <w:rFonts w:eastAsia="Arial" w:cs="Arial"/>
          <w:color w:val="000000"/>
          <w:szCs w:val="20"/>
        </w:rPr>
      </w:pPr>
      <w:r w:rsidRPr="00215DF2">
        <w:rPr>
          <w:rFonts w:eastAsia="Arial" w:cs="Arial"/>
          <w:color w:val="000000"/>
          <w:szCs w:val="20"/>
        </w:rPr>
        <w:t xml:space="preserve">Es gibt eine Vielzahl von </w:t>
      </w:r>
      <w:r w:rsidR="004419E9" w:rsidRPr="00215DF2">
        <w:rPr>
          <w:rFonts w:eastAsia="Arial" w:cs="Arial"/>
          <w:color w:val="000000"/>
          <w:szCs w:val="20"/>
        </w:rPr>
        <w:t>Erfahrungen,</w:t>
      </w:r>
      <w:r w:rsidRPr="00215DF2">
        <w:rPr>
          <w:rFonts w:eastAsia="Arial" w:cs="Arial"/>
          <w:color w:val="000000"/>
          <w:szCs w:val="20"/>
        </w:rPr>
        <w:t xml:space="preserve"> die das Kind noch nicht adäquat verarbeiten kann, da es entweder von seinem Entwicklungsstand nicht reif genug ist oder momentan die sichere Umgebung dazu fehlt. Diese ungeeigneten, noch nicht zu verdauenden Erlebnisse speichert der Körper des Kindes in Form von innerer Spannung. </w:t>
      </w:r>
    </w:p>
    <w:p w14:paraId="66BD17BD" w14:textId="1BC065F6" w:rsidR="00256CE6" w:rsidRPr="00215DF2" w:rsidRDefault="008F0116" w:rsidP="001E7CE7">
      <w:pPr>
        <w:spacing w:after="0" w:line="240" w:lineRule="auto"/>
        <w:ind w:left="708"/>
        <w:rPr>
          <w:rFonts w:eastAsia="Arial" w:cs="Arial"/>
          <w:color w:val="000000"/>
          <w:szCs w:val="20"/>
        </w:rPr>
      </w:pPr>
      <w:r w:rsidRPr="00215DF2">
        <w:rPr>
          <w:rFonts w:eastAsia="Arial" w:cs="Arial"/>
          <w:color w:val="000000"/>
          <w:szCs w:val="20"/>
        </w:rPr>
        <w:t xml:space="preserve">Spannungen, die sich in Kindern aufbauen, können durch lösendes Weinen abgebaut werden. So schafft sich der Organismus Raum die ursprüngliche ungeeignete </w:t>
      </w:r>
      <w:r w:rsidR="004419E9" w:rsidRPr="00215DF2">
        <w:rPr>
          <w:rFonts w:eastAsia="Arial" w:cs="Arial"/>
          <w:color w:val="000000"/>
          <w:szCs w:val="20"/>
        </w:rPr>
        <w:t>Erfahrung zu</w:t>
      </w:r>
      <w:r w:rsidRPr="00215DF2">
        <w:rPr>
          <w:rFonts w:eastAsia="Arial" w:cs="Arial"/>
          <w:color w:val="000000"/>
          <w:szCs w:val="20"/>
        </w:rPr>
        <w:t xml:space="preserve"> verarbeiten. Wenn das</w:t>
      </w:r>
      <w:r w:rsidR="00043159">
        <w:rPr>
          <w:rFonts w:eastAsia="Arial" w:cs="Arial"/>
          <w:color w:val="000000"/>
          <w:szCs w:val="20"/>
        </w:rPr>
        <w:t xml:space="preserve"> Kind keinen Raum zum lösenden W</w:t>
      </w:r>
      <w:r w:rsidRPr="00215DF2">
        <w:rPr>
          <w:rFonts w:eastAsia="Arial" w:cs="Arial"/>
          <w:color w:val="000000"/>
          <w:szCs w:val="20"/>
        </w:rPr>
        <w:t xml:space="preserve">einen bekommt, stauen sich Spannungen auf und das Kind versucht, diese auf anderen Wegen wie z.B. Aggressionen los zu werden. </w:t>
      </w:r>
    </w:p>
    <w:p w14:paraId="7F448C4B" w14:textId="77777777" w:rsidR="00256CE6" w:rsidRPr="00215DF2" w:rsidRDefault="008F0116" w:rsidP="001E7CE7">
      <w:pPr>
        <w:spacing w:after="0" w:line="240" w:lineRule="auto"/>
        <w:ind w:left="708"/>
        <w:rPr>
          <w:rFonts w:eastAsia="Arial" w:cs="Arial"/>
          <w:color w:val="000000"/>
          <w:szCs w:val="20"/>
        </w:rPr>
      </w:pPr>
      <w:r w:rsidRPr="00215DF2">
        <w:rPr>
          <w:rFonts w:eastAsia="Arial" w:cs="Arial"/>
          <w:color w:val="000000"/>
          <w:szCs w:val="20"/>
        </w:rPr>
        <w:t>Auf diese Weise kann vorübergehend Dampf abgelassen werden. Deshalb ist es wichtig, die Entstehung von Spannungen zu vermeiden. Ungeeignete Erlebnisse sind alle die Erlebnisse, die das Kind aufgrund seiner Entwicklung oder momentanen Verfassung nicht verarbeiten kann.</w:t>
      </w:r>
    </w:p>
    <w:p w14:paraId="03C702E6" w14:textId="77777777" w:rsidR="00256CE6" w:rsidRDefault="008F0116" w:rsidP="001E7CE7">
      <w:pPr>
        <w:spacing w:after="0" w:line="240" w:lineRule="auto"/>
        <w:ind w:left="708"/>
        <w:rPr>
          <w:rFonts w:eastAsia="Arial" w:cs="Arial"/>
          <w:color w:val="000000"/>
          <w:szCs w:val="20"/>
        </w:rPr>
      </w:pPr>
      <w:r w:rsidRPr="00215DF2">
        <w:rPr>
          <w:rFonts w:eastAsia="Arial" w:cs="Arial"/>
          <w:color w:val="000000"/>
          <w:szCs w:val="20"/>
        </w:rPr>
        <w:t xml:space="preserve">Eine Überforderung kann sein, die Verantwortung für Entscheidungen zu übernehmen, die sie nicht überblicken können. Kinder haben bis sie ca. 5-7 Jahre alt sind, aus entwicklungspsychologischer Sicht noch kein Verständnis für Zeit, Geschwindigkeit und Entfernung. </w:t>
      </w:r>
    </w:p>
    <w:p w14:paraId="04C6E988" w14:textId="77777777" w:rsidR="008D0D21" w:rsidRDefault="008F0116" w:rsidP="001E7CE7">
      <w:pPr>
        <w:spacing w:after="0" w:line="240" w:lineRule="auto"/>
        <w:ind w:left="708"/>
        <w:rPr>
          <w:rFonts w:eastAsia="Arial" w:cs="Arial"/>
          <w:color w:val="000000"/>
          <w:szCs w:val="20"/>
        </w:rPr>
      </w:pPr>
      <w:r w:rsidRPr="00215DF2">
        <w:rPr>
          <w:rFonts w:eastAsia="Arial" w:cs="Arial"/>
          <w:color w:val="000000"/>
          <w:szCs w:val="20"/>
        </w:rPr>
        <w:t>Ebenso ungeeignet sind Situationen der Manipulation. Damit ist z.B. das Belohnen für ein bestimmt</w:t>
      </w:r>
      <w:r w:rsidR="00A81F29">
        <w:rPr>
          <w:rFonts w:eastAsia="Arial" w:cs="Arial"/>
          <w:color w:val="000000"/>
          <w:szCs w:val="20"/>
        </w:rPr>
        <w:t>es Verhalten gemeint. Auch das B</w:t>
      </w:r>
      <w:r w:rsidRPr="00215DF2">
        <w:rPr>
          <w:rFonts w:eastAsia="Arial" w:cs="Arial"/>
          <w:color w:val="000000"/>
          <w:szCs w:val="20"/>
        </w:rPr>
        <w:t>erieseln von außen mit Bildern, Geräuschen und Worten, die nichts mit der primären Erlebniswelt der Kinder zu tun haben (Fernsehen, ungeeignete Hörspiele und Geschichten) überfordern die Kinder.</w:t>
      </w:r>
      <w:r w:rsidR="008D0D21">
        <w:rPr>
          <w:rFonts w:eastAsia="Arial" w:cs="Arial"/>
          <w:color w:val="000000"/>
          <w:szCs w:val="20"/>
        </w:rPr>
        <w:t xml:space="preserve"> </w:t>
      </w:r>
    </w:p>
    <w:p w14:paraId="5DF9ADD1" w14:textId="77777777" w:rsidR="00256CE6" w:rsidRPr="00215DF2" w:rsidRDefault="008F0116" w:rsidP="001E7CE7">
      <w:pPr>
        <w:spacing w:after="0" w:line="240" w:lineRule="auto"/>
        <w:ind w:left="708"/>
        <w:rPr>
          <w:rFonts w:eastAsia="Arial" w:cs="Arial"/>
          <w:color w:val="000000"/>
          <w:szCs w:val="20"/>
        </w:rPr>
      </w:pPr>
      <w:r w:rsidRPr="00215DF2">
        <w:rPr>
          <w:rFonts w:eastAsia="Arial" w:cs="Arial"/>
          <w:color w:val="000000"/>
          <w:szCs w:val="20"/>
        </w:rPr>
        <w:t xml:space="preserve">Zeigen Kinder aggressives Verhalten, so ist es unsere Aufgabe mit den Eltern gemeinsam zu forschen: Gibt oder gab es im Leben des Kindes signifikante ungeeignete Erlebnisse? Kann das Kind zu Hause lösend weinen, wenn nicht was sind die Ursachen dafür? Wie kann eine geeignete entspannte Umgebung geschaffen werden? </w:t>
      </w:r>
      <w:proofErr w:type="spellStart"/>
      <w:r w:rsidRPr="00215DF2">
        <w:rPr>
          <w:rFonts w:eastAsia="Arial" w:cs="Arial"/>
          <w:color w:val="000000"/>
          <w:szCs w:val="20"/>
        </w:rPr>
        <w:t>Usw</w:t>
      </w:r>
      <w:proofErr w:type="spellEnd"/>
      <w:r w:rsidRPr="00215DF2">
        <w:rPr>
          <w:rFonts w:eastAsia="Arial" w:cs="Arial"/>
          <w:color w:val="000000"/>
          <w:szCs w:val="20"/>
        </w:rPr>
        <w:t>…</w:t>
      </w:r>
    </w:p>
    <w:p w14:paraId="4E8E1998" w14:textId="6212F967" w:rsidR="00BD466A" w:rsidRDefault="008F0116" w:rsidP="001E7CE7">
      <w:pPr>
        <w:spacing w:after="0" w:line="240" w:lineRule="auto"/>
        <w:ind w:left="708"/>
        <w:rPr>
          <w:rFonts w:eastAsia="Arial" w:cs="Arial"/>
          <w:color w:val="000000"/>
          <w:szCs w:val="20"/>
        </w:rPr>
      </w:pPr>
      <w:r w:rsidRPr="00215DF2">
        <w:rPr>
          <w:rFonts w:eastAsia="Arial" w:cs="Arial"/>
          <w:color w:val="000000"/>
          <w:szCs w:val="20"/>
        </w:rPr>
        <w:t>Es ist wichtig</w:t>
      </w:r>
      <w:r w:rsidR="00A21B14">
        <w:rPr>
          <w:rFonts w:eastAsia="Arial" w:cs="Arial"/>
          <w:color w:val="000000"/>
          <w:szCs w:val="20"/>
        </w:rPr>
        <w:t>,</w:t>
      </w:r>
      <w:r w:rsidRPr="00215DF2">
        <w:rPr>
          <w:rFonts w:eastAsia="Arial" w:cs="Arial"/>
          <w:color w:val="000000"/>
          <w:szCs w:val="20"/>
        </w:rPr>
        <w:t xml:space="preserve"> da</w:t>
      </w:r>
      <w:r w:rsidR="00F731E0">
        <w:rPr>
          <w:rFonts w:eastAsia="Arial" w:cs="Arial"/>
          <w:color w:val="000000"/>
          <w:szCs w:val="20"/>
        </w:rPr>
        <w:t>s</w:t>
      </w:r>
      <w:r w:rsidRPr="00215DF2">
        <w:rPr>
          <w:rFonts w:eastAsia="Arial" w:cs="Arial"/>
          <w:color w:val="000000"/>
          <w:szCs w:val="20"/>
        </w:rPr>
        <w:t xml:space="preserve">s </w:t>
      </w:r>
      <w:r w:rsidR="00876C1C">
        <w:rPr>
          <w:rFonts w:eastAsia="Arial" w:cs="Arial"/>
          <w:color w:val="000000"/>
          <w:szCs w:val="20"/>
        </w:rPr>
        <w:t>die</w:t>
      </w:r>
      <w:r w:rsidRPr="00215DF2">
        <w:rPr>
          <w:rFonts w:eastAsia="Arial" w:cs="Arial"/>
          <w:color w:val="000000"/>
          <w:szCs w:val="20"/>
        </w:rPr>
        <w:t xml:space="preserve"> Betreuer</w:t>
      </w:r>
      <w:r w:rsidR="00755EDE" w:rsidRPr="00215DF2">
        <w:rPr>
          <w:rFonts w:eastAsia="Arial" w:cs="Arial"/>
          <w:color w:val="000000"/>
          <w:szCs w:val="20"/>
        </w:rPr>
        <w:t>/innen</w:t>
      </w:r>
      <w:r w:rsidRPr="00215DF2">
        <w:rPr>
          <w:rFonts w:eastAsia="Arial" w:cs="Arial"/>
          <w:color w:val="000000"/>
          <w:szCs w:val="20"/>
        </w:rPr>
        <w:t xml:space="preserve"> nicht </w:t>
      </w:r>
      <w:r w:rsidR="00876C1C">
        <w:rPr>
          <w:rFonts w:eastAsia="Arial" w:cs="Arial"/>
          <w:color w:val="000000"/>
          <w:szCs w:val="20"/>
        </w:rPr>
        <w:t>ihre</w:t>
      </w:r>
      <w:r w:rsidRPr="00215DF2">
        <w:rPr>
          <w:rFonts w:eastAsia="Arial" w:cs="Arial"/>
          <w:color w:val="000000"/>
          <w:szCs w:val="20"/>
        </w:rPr>
        <w:t xml:space="preserve"> eigenen unverdauten Kindheitserlebnisse auf den Kindern abladen, indem </w:t>
      </w:r>
      <w:r w:rsidR="00876C1C">
        <w:rPr>
          <w:rFonts w:eastAsia="Arial" w:cs="Arial"/>
          <w:color w:val="000000"/>
          <w:szCs w:val="20"/>
        </w:rPr>
        <w:t>sie</w:t>
      </w:r>
      <w:r w:rsidRPr="00215DF2">
        <w:rPr>
          <w:rFonts w:eastAsia="Arial" w:cs="Arial"/>
          <w:color w:val="000000"/>
          <w:szCs w:val="20"/>
        </w:rPr>
        <w:t xml:space="preserve"> selbst emotional mit reagieren. </w:t>
      </w:r>
      <w:r w:rsidR="00876C1C">
        <w:rPr>
          <w:rFonts w:eastAsia="Arial" w:cs="Arial"/>
          <w:color w:val="000000"/>
          <w:szCs w:val="20"/>
        </w:rPr>
        <w:t>Ihre</w:t>
      </w:r>
      <w:r w:rsidRPr="00215DF2">
        <w:rPr>
          <w:rFonts w:eastAsia="Arial" w:cs="Arial"/>
          <w:color w:val="000000"/>
          <w:szCs w:val="20"/>
        </w:rPr>
        <w:t xml:space="preserve"> Aufgabe ist es, mit </w:t>
      </w:r>
      <w:r w:rsidR="00876C1C">
        <w:rPr>
          <w:rFonts w:eastAsia="Arial" w:cs="Arial"/>
          <w:color w:val="000000"/>
          <w:szCs w:val="20"/>
        </w:rPr>
        <w:t>sich selbst</w:t>
      </w:r>
      <w:r w:rsidRPr="00215DF2">
        <w:rPr>
          <w:rFonts w:eastAsia="Arial" w:cs="Arial"/>
          <w:color w:val="000000"/>
          <w:szCs w:val="20"/>
        </w:rPr>
        <w:t xml:space="preserve"> so ins Reine zu kommen, dass </w:t>
      </w:r>
      <w:r w:rsidR="00876C1C">
        <w:rPr>
          <w:rFonts w:eastAsia="Arial" w:cs="Arial"/>
          <w:color w:val="000000"/>
          <w:szCs w:val="20"/>
        </w:rPr>
        <w:t>sie</w:t>
      </w:r>
      <w:r w:rsidRPr="00215DF2">
        <w:rPr>
          <w:rFonts w:eastAsia="Arial" w:cs="Arial"/>
          <w:color w:val="000000"/>
          <w:szCs w:val="20"/>
        </w:rPr>
        <w:t xml:space="preserve"> für die Kinder Sicherheit darstellen. Dazu kann mitunter die Aufarbeitung der eigenen Kindheitserlebnisse dienen.</w:t>
      </w:r>
    </w:p>
    <w:p w14:paraId="0CF6E0A7" w14:textId="2B08CF74" w:rsidR="00546887" w:rsidRPr="00546887" w:rsidRDefault="00546887" w:rsidP="001E7CE7">
      <w:pPr>
        <w:spacing w:after="0" w:line="240" w:lineRule="auto"/>
        <w:ind w:left="708"/>
        <w:rPr>
          <w:rFonts w:eastAsia="Arial" w:cs="Arial"/>
          <w:b/>
          <w:bCs/>
          <w:color w:val="000000"/>
          <w:szCs w:val="20"/>
          <w:u w:val="single"/>
        </w:rPr>
      </w:pPr>
      <w:r w:rsidRPr="00546887">
        <w:rPr>
          <w:rFonts w:eastAsia="Arial" w:cs="Arial"/>
          <w:b/>
          <w:bCs/>
          <w:color w:val="000000"/>
          <w:szCs w:val="20"/>
          <w:u w:val="single"/>
        </w:rPr>
        <w:lastRenderedPageBreak/>
        <w:t>Ergänzungen:</w:t>
      </w:r>
    </w:p>
    <w:p w14:paraId="0C0B61B9" w14:textId="2BB09BBF" w:rsidR="00546887" w:rsidRDefault="00546887" w:rsidP="001E7CE7">
      <w:pPr>
        <w:spacing w:after="0" w:line="240" w:lineRule="auto"/>
        <w:ind w:left="708"/>
        <w:rPr>
          <w:rFonts w:eastAsia="Arial" w:cs="Arial"/>
          <w:color w:val="000000"/>
          <w:szCs w:val="20"/>
        </w:rPr>
      </w:pPr>
    </w:p>
    <w:p w14:paraId="76380A9C" w14:textId="351351BB" w:rsidR="00546887" w:rsidRDefault="00546887" w:rsidP="00546887">
      <w:pPr>
        <w:pStyle w:val="Listenabsatz"/>
        <w:spacing w:after="160" w:line="259" w:lineRule="auto"/>
      </w:pPr>
      <w:r>
        <w:t>Die Kompetenz der Erzieher liegt darin</w:t>
      </w:r>
      <w:r w:rsidR="00C963D5">
        <w:t>,</w:t>
      </w:r>
      <w:r>
        <w:t xml:space="preserve"> herauszufinden warum das Kind weint. Dazu gehört selbstverständlich erst mal (auch durch Fragen) zu erörtern ob sich das Kind verletzt hat. Leider erhält das „Lösende Weinen“ einen zu kleinen Stellenwert in unserer Gesellschaft und Kinder, die einfach Spannung durch das Weinen abbauen müssten, bekommen diese Möglichkeit nicht, weil wir das nicht erkennen (und/oder wir uns dessen nicht bewusst sind). </w:t>
      </w:r>
    </w:p>
    <w:p w14:paraId="7FEADBD2" w14:textId="77777777" w:rsidR="00546887" w:rsidRDefault="00546887" w:rsidP="00546887">
      <w:pPr>
        <w:pStyle w:val="Listenabsatz"/>
        <w:spacing w:after="160" w:line="259" w:lineRule="auto"/>
      </w:pPr>
    </w:p>
    <w:p w14:paraId="5EFBFE4D" w14:textId="70000C82" w:rsidR="00546887" w:rsidRDefault="00546887" w:rsidP="00546887">
      <w:pPr>
        <w:pStyle w:val="Listenabsatz"/>
        <w:spacing w:after="160" w:line="259" w:lineRule="auto"/>
      </w:pPr>
      <w:r>
        <w:t xml:space="preserve">Oft neigen wir Erwachsene dazu, das Weinen zu unterdrücken indem wird das Weinen „abschalten“ möchten. In dieser Einrichtung legen wir großen Wert darauf den Kindern diesen Raum zu geben, egal ob das „Lösende Weinen“ der Fall sein sollte oder es etwas mit einer Verletzung zu tun hat. Manchmal ist ja auch beides gleichzeitig der Fall. Grundsätzlich dient das Weinen dem Stressabbau und ist somit aus egal welchem Grund, nicht zu unterbinden! Dadurch lernen die Kinder Ausdruck für ihre Gefühle zu finden und das ungesunde Unterdrücken der Gefühle wird nicht antrainiert. </w:t>
      </w:r>
    </w:p>
    <w:p w14:paraId="4CECD5EE" w14:textId="77777777" w:rsidR="00546887" w:rsidRDefault="00546887" w:rsidP="00546887">
      <w:pPr>
        <w:pStyle w:val="Listenabsatz"/>
        <w:spacing w:after="160" w:line="259" w:lineRule="auto"/>
      </w:pPr>
    </w:p>
    <w:p w14:paraId="0457C517" w14:textId="4133538E" w:rsidR="00546887" w:rsidRDefault="00546887" w:rsidP="00546887">
      <w:pPr>
        <w:pStyle w:val="Listenabsatz"/>
        <w:spacing w:after="160" w:line="259" w:lineRule="auto"/>
      </w:pPr>
      <w:r>
        <w:t>Dies dient einer gesunden emotionalen Entwicklung, der Stärkung des Selbstwertes</w:t>
      </w:r>
      <w:r w:rsidR="00C963D5">
        <w:t>,</w:t>
      </w:r>
      <w:r>
        <w:t xml:space="preserve"> sowie dem Erlernen einer gesunden Selbstregulation.</w:t>
      </w:r>
    </w:p>
    <w:p w14:paraId="3153C84D" w14:textId="77777777" w:rsidR="00546887" w:rsidRPr="00215DF2" w:rsidRDefault="00546887" w:rsidP="001E7CE7">
      <w:pPr>
        <w:spacing w:after="0" w:line="240" w:lineRule="auto"/>
        <w:ind w:left="708"/>
        <w:rPr>
          <w:rFonts w:eastAsia="Arial" w:cs="Arial"/>
          <w:color w:val="000000"/>
          <w:szCs w:val="20"/>
        </w:rPr>
      </w:pPr>
    </w:p>
    <w:p w14:paraId="3C78C0EC" w14:textId="77777777" w:rsidR="003956F5" w:rsidRPr="00215DF2" w:rsidRDefault="003956F5" w:rsidP="001E7CE7">
      <w:pPr>
        <w:spacing w:after="120" w:line="240" w:lineRule="auto"/>
        <w:ind w:left="1800"/>
        <w:rPr>
          <w:rFonts w:eastAsia="Cambria" w:cs="Arial"/>
          <w:szCs w:val="20"/>
        </w:rPr>
      </w:pPr>
    </w:p>
    <w:p w14:paraId="7F8DFC5E" w14:textId="77777777" w:rsidR="00256CE6" w:rsidRPr="00795E9E" w:rsidRDefault="008F0116" w:rsidP="001E7CE7">
      <w:pPr>
        <w:pStyle w:val="berschrift3"/>
        <w:rPr>
          <w:rFonts w:eastAsia="Cambria"/>
        </w:rPr>
      </w:pPr>
      <w:bookmarkStart w:id="60" w:name="_Toc7451291"/>
      <w:bookmarkStart w:id="61" w:name="_Toc7451500"/>
      <w:bookmarkStart w:id="62" w:name="_Toc24404529"/>
      <w:r w:rsidRPr="00795E9E">
        <w:rPr>
          <w:rFonts w:eastAsia="Cambria"/>
        </w:rPr>
        <w:t>Medien - Fernsehen</w:t>
      </w:r>
      <w:bookmarkEnd w:id="60"/>
      <w:bookmarkEnd w:id="61"/>
      <w:bookmarkEnd w:id="62"/>
    </w:p>
    <w:p w14:paraId="05178BCD" w14:textId="77777777" w:rsidR="00256CE6" w:rsidRPr="00215DF2" w:rsidRDefault="008F0116" w:rsidP="001E7CE7">
      <w:pPr>
        <w:spacing w:after="0" w:line="240" w:lineRule="auto"/>
        <w:ind w:left="720"/>
        <w:rPr>
          <w:rFonts w:eastAsia="Arial" w:cs="Arial"/>
          <w:color w:val="000000"/>
          <w:szCs w:val="20"/>
        </w:rPr>
      </w:pPr>
      <w:r w:rsidRPr="00215DF2">
        <w:rPr>
          <w:rFonts w:eastAsia="Arial" w:cs="Arial"/>
          <w:color w:val="000000"/>
          <w:szCs w:val="20"/>
        </w:rPr>
        <w:t>Medien sind für die Entwicklung von Kindern ein sehr ernst zu nehmender Faktor. Kinder im Kindergartenalter sind entwicklungspsychologisch dabei, Symbolen und Worten aus ihrer Erfahrungswelt Bedeutungen auf der kognitiven und emotionalen Ebene zuzuordnen und miteinander zu vernetzen. Damit und mit dem was sie täglich Neues</w:t>
      </w:r>
      <w:r w:rsidR="001E7CE7">
        <w:rPr>
          <w:rFonts w:eastAsia="Arial" w:cs="Arial"/>
          <w:color w:val="000000"/>
          <w:szCs w:val="20"/>
        </w:rPr>
        <w:t xml:space="preserve"> lernen haben sie alle Hände vol</w:t>
      </w:r>
      <w:r w:rsidRPr="00215DF2">
        <w:rPr>
          <w:rFonts w:eastAsia="Arial" w:cs="Arial"/>
          <w:color w:val="000000"/>
          <w:szCs w:val="20"/>
        </w:rPr>
        <w:t>l zu tun, dies in ihren Spielen zu verarbeiten. Erfahrungen machen kann man nur aktiv.</w:t>
      </w:r>
    </w:p>
    <w:p w14:paraId="735AEF71" w14:textId="77777777" w:rsidR="00755EDE" w:rsidRPr="00215DF2" w:rsidRDefault="008F0116" w:rsidP="001E7CE7">
      <w:pPr>
        <w:spacing w:after="0" w:line="240" w:lineRule="auto"/>
        <w:ind w:left="708"/>
        <w:rPr>
          <w:rFonts w:eastAsia="Arial" w:cs="Arial"/>
          <w:color w:val="000000"/>
          <w:szCs w:val="20"/>
        </w:rPr>
      </w:pPr>
      <w:r w:rsidRPr="00215DF2">
        <w:rPr>
          <w:rFonts w:eastAsia="Arial" w:cs="Arial"/>
          <w:color w:val="000000"/>
          <w:szCs w:val="20"/>
        </w:rPr>
        <w:t xml:space="preserve">Medien geben den Kindern Bilder von außen, die nicht aus ihrer Erlebniswelt stammen. Diese Bilder können von den Kindern kaum verarbeitet werden. </w:t>
      </w:r>
    </w:p>
    <w:p w14:paraId="02A0B632" w14:textId="77777777" w:rsidR="003213E6" w:rsidRPr="00215DF2" w:rsidRDefault="003213E6" w:rsidP="001E7CE7">
      <w:pPr>
        <w:spacing w:after="0" w:line="240" w:lineRule="auto"/>
        <w:ind w:left="708"/>
        <w:rPr>
          <w:rFonts w:eastAsia="Arial" w:cs="Arial"/>
          <w:color w:val="000000"/>
          <w:szCs w:val="20"/>
        </w:rPr>
      </w:pPr>
    </w:p>
    <w:p w14:paraId="6A7A3E41" w14:textId="77777777" w:rsidR="00256CE6" w:rsidRPr="00215DF2" w:rsidRDefault="008F0116" w:rsidP="001E7CE7">
      <w:pPr>
        <w:spacing w:after="0" w:line="240" w:lineRule="auto"/>
        <w:ind w:left="708"/>
        <w:rPr>
          <w:rFonts w:eastAsia="Arial" w:cs="Arial"/>
          <w:color w:val="000000"/>
          <w:szCs w:val="20"/>
        </w:rPr>
      </w:pPr>
      <w:r w:rsidRPr="00215DF2">
        <w:rPr>
          <w:rFonts w:eastAsia="Arial" w:cs="Arial"/>
          <w:color w:val="000000"/>
          <w:szCs w:val="20"/>
        </w:rPr>
        <w:t xml:space="preserve">Dazu kommt, </w:t>
      </w:r>
      <w:r w:rsidR="00215DF2">
        <w:rPr>
          <w:rFonts w:eastAsia="Arial" w:cs="Arial"/>
          <w:color w:val="000000"/>
          <w:szCs w:val="20"/>
        </w:rPr>
        <w:t xml:space="preserve">dass </w:t>
      </w:r>
      <w:r w:rsidRPr="00215DF2">
        <w:rPr>
          <w:rFonts w:eastAsia="Arial" w:cs="Arial"/>
          <w:color w:val="000000"/>
          <w:szCs w:val="20"/>
        </w:rPr>
        <w:t>die Kinder unzählige Eindrücke in passiver Körperhaltung auf</w:t>
      </w:r>
      <w:r w:rsidR="00215DF2">
        <w:rPr>
          <w:rFonts w:eastAsia="Arial" w:cs="Arial"/>
          <w:color w:val="000000"/>
          <w:szCs w:val="20"/>
        </w:rPr>
        <w:t>nehmen</w:t>
      </w:r>
      <w:r w:rsidRPr="00215DF2">
        <w:rPr>
          <w:rFonts w:eastAsia="Arial" w:cs="Arial"/>
          <w:color w:val="000000"/>
          <w:szCs w:val="20"/>
        </w:rPr>
        <w:t xml:space="preserve">. Diese Eindrücke können nur später und nur durch ausreichende Aktivität verarbeitet werden. Das heißt, es geht in zweifacher Hinsicht Zeit verloren: Durch das passive Fernsehen selbst </w:t>
      </w:r>
      <w:r w:rsidR="00F731E0">
        <w:rPr>
          <w:rFonts w:eastAsia="Arial" w:cs="Arial"/>
          <w:color w:val="000000"/>
          <w:szCs w:val="20"/>
        </w:rPr>
        <w:t xml:space="preserve">geht </w:t>
      </w:r>
      <w:r w:rsidRPr="00215DF2">
        <w:rPr>
          <w:rFonts w:eastAsia="Arial" w:cs="Arial"/>
          <w:color w:val="000000"/>
          <w:szCs w:val="20"/>
        </w:rPr>
        <w:t>aktive Zeit verloren und nach dem Fernsehen ist viel Zeit erforderlich, um die passiv erhaltenen Eindrücke wenigstens notdürftig zu verarbeiten.</w:t>
      </w:r>
    </w:p>
    <w:p w14:paraId="6EB33641" w14:textId="77777777" w:rsidR="003213E6" w:rsidRPr="00215DF2" w:rsidRDefault="003213E6" w:rsidP="001E7CE7">
      <w:pPr>
        <w:spacing w:after="0" w:line="240" w:lineRule="auto"/>
        <w:ind w:left="708"/>
        <w:rPr>
          <w:rFonts w:eastAsia="Arial" w:cs="Arial"/>
          <w:color w:val="000000"/>
          <w:szCs w:val="20"/>
        </w:rPr>
      </w:pPr>
    </w:p>
    <w:p w14:paraId="6C354902" w14:textId="77777777" w:rsidR="00256CE6" w:rsidRPr="00215DF2" w:rsidRDefault="008F0116" w:rsidP="001E7CE7">
      <w:pPr>
        <w:spacing w:after="0" w:line="240" w:lineRule="auto"/>
        <w:ind w:left="708"/>
        <w:rPr>
          <w:rFonts w:eastAsia="Arial" w:cs="Arial"/>
          <w:color w:val="000000"/>
          <w:szCs w:val="20"/>
        </w:rPr>
      </w:pPr>
      <w:r w:rsidRPr="00215DF2">
        <w:rPr>
          <w:rFonts w:eastAsia="Arial" w:cs="Arial"/>
          <w:color w:val="000000"/>
          <w:szCs w:val="20"/>
        </w:rPr>
        <w:t>Der kindliche Organismus spannt sich während des Fernsehens innerlich an. Diese Anspannung und die Zeit, die die Verarbeitung der Bilder in Anspruch nimmt, hemmt das Kind in ein freies von innen gesteuertes Spiel zu kommen.</w:t>
      </w:r>
    </w:p>
    <w:p w14:paraId="533EB30F" w14:textId="6F3A43AF" w:rsidR="00256CE6" w:rsidRDefault="008F0116" w:rsidP="001E7CE7">
      <w:pPr>
        <w:spacing w:after="0" w:line="240" w:lineRule="auto"/>
        <w:ind w:left="708"/>
        <w:rPr>
          <w:rFonts w:eastAsia="Arial" w:cs="Arial"/>
          <w:color w:val="000000"/>
          <w:szCs w:val="20"/>
        </w:rPr>
      </w:pPr>
      <w:r w:rsidRPr="00215DF2">
        <w:rPr>
          <w:rFonts w:eastAsia="Arial" w:cs="Arial"/>
          <w:color w:val="000000"/>
          <w:szCs w:val="20"/>
        </w:rPr>
        <w:t xml:space="preserve">Bemerken wir bei einem Kind, dass es viele Rollenspiele spielt, die nicht seiner Erlebniswelt entspringen, suchen wir das Gespräch mit den Eltern. Wir besprechen die Auswirkungen (z.B.: Hemmen der eigenen Initiative, Aufstauung von Spannungen, </w:t>
      </w:r>
      <w:r w:rsidR="004419E9" w:rsidRPr="00215DF2">
        <w:rPr>
          <w:rFonts w:eastAsia="Arial" w:cs="Arial"/>
          <w:color w:val="000000"/>
          <w:szCs w:val="20"/>
        </w:rPr>
        <w:t>Aggressionen,  ....</w:t>
      </w:r>
      <w:r w:rsidRPr="00215DF2">
        <w:rPr>
          <w:rFonts w:eastAsia="Arial" w:cs="Arial"/>
          <w:color w:val="000000"/>
          <w:szCs w:val="20"/>
        </w:rPr>
        <w:t xml:space="preserve">) </w:t>
      </w:r>
      <w:r w:rsidR="004419E9" w:rsidRPr="00215DF2">
        <w:rPr>
          <w:rFonts w:eastAsia="Arial" w:cs="Arial"/>
          <w:color w:val="000000"/>
          <w:szCs w:val="20"/>
        </w:rPr>
        <w:t>umso</w:t>
      </w:r>
      <w:r w:rsidRPr="00215DF2">
        <w:rPr>
          <w:rFonts w:eastAsia="Arial" w:cs="Arial"/>
          <w:color w:val="000000"/>
          <w:szCs w:val="20"/>
        </w:rPr>
        <w:t xml:space="preserve"> mit den Eltern einen Weg zu finden den Konsum von Medien einzuschränken. </w:t>
      </w:r>
    </w:p>
    <w:p w14:paraId="56DCBC61" w14:textId="6D33C122" w:rsidR="00C42FFD" w:rsidRDefault="00C42FFD" w:rsidP="001E7CE7">
      <w:pPr>
        <w:spacing w:after="0" w:line="240" w:lineRule="auto"/>
        <w:ind w:left="708"/>
        <w:rPr>
          <w:rFonts w:eastAsia="Arial" w:cs="Arial"/>
          <w:color w:val="000000"/>
          <w:szCs w:val="20"/>
        </w:rPr>
      </w:pPr>
    </w:p>
    <w:p w14:paraId="758524C4" w14:textId="2DC411D7" w:rsidR="00C42FFD" w:rsidRPr="00546887" w:rsidRDefault="00C42FFD" w:rsidP="001E7CE7">
      <w:pPr>
        <w:spacing w:after="0" w:line="240" w:lineRule="auto"/>
        <w:ind w:left="708"/>
        <w:rPr>
          <w:rFonts w:eastAsia="Arial" w:cs="Arial"/>
          <w:b/>
          <w:bCs/>
          <w:color w:val="000000"/>
          <w:szCs w:val="20"/>
          <w:u w:val="single"/>
        </w:rPr>
      </w:pPr>
      <w:r w:rsidRPr="00546887">
        <w:rPr>
          <w:rFonts w:eastAsia="Arial" w:cs="Arial"/>
          <w:b/>
          <w:bCs/>
          <w:color w:val="000000"/>
          <w:szCs w:val="20"/>
          <w:u w:val="single"/>
        </w:rPr>
        <w:t>Ergänzungen:</w:t>
      </w:r>
    </w:p>
    <w:p w14:paraId="6AE92595" w14:textId="0D53A9E9" w:rsidR="00C42FFD" w:rsidRDefault="00C42FFD" w:rsidP="001E7CE7">
      <w:pPr>
        <w:spacing w:after="0" w:line="240" w:lineRule="auto"/>
        <w:ind w:left="708"/>
        <w:rPr>
          <w:rFonts w:eastAsia="Arial" w:cs="Arial"/>
          <w:color w:val="000000"/>
          <w:szCs w:val="20"/>
        </w:rPr>
      </w:pPr>
    </w:p>
    <w:p w14:paraId="600CB980" w14:textId="5E3975ED" w:rsidR="00C42FFD" w:rsidRDefault="00C42FFD" w:rsidP="00C42FFD">
      <w:pPr>
        <w:pStyle w:val="Listenabsatz"/>
        <w:spacing w:after="160" w:line="259" w:lineRule="auto"/>
      </w:pPr>
      <w:r>
        <w:t xml:space="preserve">Da der Konsum von Medien verschiedene negative Auswirkungen auf die Entwicklung von Kindern haben kann, wird er in unserem Konzept beschrieben und hat sich in der Praxis als sehr wichtig erwiesen. </w:t>
      </w:r>
    </w:p>
    <w:p w14:paraId="5D6DEE85" w14:textId="77777777" w:rsidR="00C42FFD" w:rsidRDefault="00C42FFD" w:rsidP="00C42FFD">
      <w:pPr>
        <w:pStyle w:val="Listenabsatz"/>
        <w:spacing w:after="160" w:line="259" w:lineRule="auto"/>
      </w:pPr>
    </w:p>
    <w:p w14:paraId="63353DF0" w14:textId="43F561C5" w:rsidR="00C42FFD" w:rsidRDefault="00C42FFD" w:rsidP="00C42FFD">
      <w:pPr>
        <w:pStyle w:val="Listenabsatz"/>
        <w:spacing w:after="160" w:line="259" w:lineRule="auto"/>
      </w:pPr>
      <w:r>
        <w:t xml:space="preserve">Wenn ein Kind ein Kinderprogramm schaut, spielt dieses Kind den Inhalt nach. Erstens weil es spannend ist aber vor allem weil das Gehirn dies braucht, um die vielen Bilder überhaupt irgendwie zu bewältigen. Ein effektives Lernen und dreidimensionales Verknüpfen, kann dann im Gehirn trotzdem (oder gerade deshalb) nicht stattfinden. Das Nachspielen dient also ausschließlich des Abbaus der Reize und ist nicht mit der Qualität im „Freien Spiel“ zu vergleichen. Dies allein, kann schon entwicklungshemmend sein, da die wertvolle Zeit, in der das Gehirn das Spiel zur Entwicklung nutzen will, mit dem Abbau von Reizen besetzt wird. </w:t>
      </w:r>
    </w:p>
    <w:p w14:paraId="37B4A014" w14:textId="77777777" w:rsidR="00C42FFD" w:rsidRDefault="00C42FFD" w:rsidP="00C42FFD">
      <w:pPr>
        <w:pStyle w:val="Listenabsatz"/>
        <w:spacing w:after="160" w:line="259" w:lineRule="auto"/>
      </w:pPr>
    </w:p>
    <w:p w14:paraId="6CF5D091" w14:textId="39F34045" w:rsidR="00C42FFD" w:rsidRDefault="00C42FFD" w:rsidP="00C42FFD">
      <w:pPr>
        <w:pStyle w:val="Listenabsatz"/>
        <w:spacing w:after="160" w:line="259" w:lineRule="auto"/>
      </w:pPr>
      <w:r>
        <w:lastRenderedPageBreak/>
        <w:t xml:space="preserve">Eine andere Form des Abbaus von Spannung kann aber auch Aggression sein. </w:t>
      </w:r>
    </w:p>
    <w:p w14:paraId="3F2E672C" w14:textId="5CC232DE" w:rsidR="00C42FFD" w:rsidRDefault="00C42FFD" w:rsidP="00C42FFD">
      <w:pPr>
        <w:pStyle w:val="Listenabsatz"/>
      </w:pPr>
      <w:r>
        <w:t xml:space="preserve">Die Spannung kann viele Gründe haben. Und viele Kinder neigen allgemein dazu ihren Spannungen durch Aggression, Herr zu werden. Kommt dazu noch der Konsum von einem möglicherweise gewaltverherrlichenden Programm, kann die Mischung explosiv sein und sehr bedenklich. Die erhöhte Gewaltkomponente im Spiel des Kindergartenalltags, kann sogar dazu führen, dass andere Kinder im Kindergarten „z.B.: </w:t>
      </w:r>
      <w:proofErr w:type="spellStart"/>
      <w:r>
        <w:t>Ninjago</w:t>
      </w:r>
      <w:proofErr w:type="spellEnd"/>
      <w:r>
        <w:t xml:space="preserve">“ mit ihren kleinen Geschwistern spielen (und diese treten oder schlagen) obwohl sie selbst diese Sendung noch nie gesehen haben. Sie müssen die Erlebnisse mit ihren Spielkameraden im Kindergarten aber ja auch irgendwie prozessieren. </w:t>
      </w:r>
    </w:p>
    <w:p w14:paraId="1B3AE7ED" w14:textId="77777777" w:rsidR="00C42FFD" w:rsidRDefault="00C42FFD" w:rsidP="00C42FFD">
      <w:pPr>
        <w:pStyle w:val="Listenabsatz"/>
      </w:pPr>
    </w:p>
    <w:p w14:paraId="3DE01EAD" w14:textId="77777777" w:rsidR="00C42FFD" w:rsidRDefault="00C42FFD" w:rsidP="00C42FFD">
      <w:pPr>
        <w:pStyle w:val="Listenabsatz"/>
      </w:pPr>
      <w:r>
        <w:t>Es kann also sehr weitreichende Effekte haben, wenn Kinder einen zu hohen und /oder unpassenden Medienkonsum betreiben dürfen. Dies ist sowohl für das einzelne Kind unschön aber auch für die Gruppe. Zu viel Gewalt stört die Gruppendynamik massiv und behindert eine gesunde soziale Entwicklung, wie auch das ungestörte Spiel der einzelnen Kinder und in der Gruppe. Dies MUSS im Team wie auch in Kooperation mit den Eltern auf eine konstruktive Weise thematisiert werden.</w:t>
      </w:r>
    </w:p>
    <w:p w14:paraId="27681E7E" w14:textId="77777777" w:rsidR="00256CE6" w:rsidRPr="00795E9E" w:rsidRDefault="00256CE6" w:rsidP="00C42FFD">
      <w:pPr>
        <w:spacing w:after="0" w:line="240" w:lineRule="auto"/>
        <w:rPr>
          <w:rFonts w:eastAsia="Arial" w:cs="Arial"/>
          <w:color w:val="000000"/>
          <w:sz w:val="16"/>
          <w:szCs w:val="16"/>
        </w:rPr>
      </w:pPr>
    </w:p>
    <w:p w14:paraId="60668BA8" w14:textId="77777777" w:rsidR="00256CE6" w:rsidRPr="00795E9E" w:rsidRDefault="008F0116" w:rsidP="001E7CE7">
      <w:pPr>
        <w:pStyle w:val="berschrift3"/>
        <w:rPr>
          <w:rFonts w:eastAsia="Cambria"/>
        </w:rPr>
      </w:pPr>
      <w:bookmarkStart w:id="63" w:name="_Toc7451292"/>
      <w:bookmarkStart w:id="64" w:name="_Toc7451501"/>
      <w:bookmarkStart w:id="65" w:name="_Toc24404530"/>
      <w:r w:rsidRPr="00795E9E">
        <w:rPr>
          <w:rFonts w:eastAsia="Cambria"/>
        </w:rPr>
        <w:t>Kommunikation und Sprache</w:t>
      </w:r>
      <w:bookmarkEnd w:id="63"/>
      <w:bookmarkEnd w:id="64"/>
      <w:bookmarkEnd w:id="65"/>
    </w:p>
    <w:p w14:paraId="59089B99" w14:textId="77777777" w:rsidR="00256CE6" w:rsidRPr="00CF62DF" w:rsidRDefault="008F0116" w:rsidP="001E7CE7">
      <w:pPr>
        <w:spacing w:after="0" w:line="240" w:lineRule="auto"/>
        <w:ind w:left="708"/>
        <w:rPr>
          <w:rFonts w:eastAsia="Arial" w:cs="Arial"/>
          <w:color w:val="000000"/>
          <w:szCs w:val="20"/>
        </w:rPr>
      </w:pPr>
      <w:r w:rsidRPr="00CF62DF">
        <w:rPr>
          <w:rFonts w:eastAsia="Arial" w:cs="Arial"/>
          <w:color w:val="000000"/>
          <w:szCs w:val="20"/>
        </w:rPr>
        <w:t xml:space="preserve">Sprache ist ein individueller Ausdruck eines jeden Menschen. Kinder im Kindergartenalter sind immer noch dabei Sprache zu lernen. Das freie Spiel mit anderen Kindern ist dabei sehr wichtig. </w:t>
      </w:r>
    </w:p>
    <w:p w14:paraId="3A46282E" w14:textId="77777777" w:rsidR="00256CE6" w:rsidRPr="00CF62DF" w:rsidRDefault="008F0116" w:rsidP="001E7CE7">
      <w:pPr>
        <w:spacing w:after="0" w:line="240" w:lineRule="auto"/>
        <w:ind w:left="708"/>
        <w:rPr>
          <w:rFonts w:eastAsia="Arial" w:cs="Arial"/>
          <w:color w:val="000000"/>
          <w:szCs w:val="20"/>
        </w:rPr>
      </w:pPr>
      <w:r w:rsidRPr="00CF62DF">
        <w:rPr>
          <w:rFonts w:eastAsia="Arial" w:cs="Arial"/>
          <w:color w:val="000000"/>
          <w:szCs w:val="20"/>
        </w:rPr>
        <w:t>Drei bis vier Jahre vor dem Schuleintritt beginnt das Fragealter des Kindes. Die Kinderfrage ist ein wichtiger Weg, auf dem es seine Neugier, seinen Wissensdurst stillen und seinen Horizont erweitern kann.</w:t>
      </w:r>
    </w:p>
    <w:p w14:paraId="30804042" w14:textId="77777777" w:rsidR="00256CE6" w:rsidRPr="00CF62DF" w:rsidRDefault="008F0116" w:rsidP="001E7CE7">
      <w:pPr>
        <w:spacing w:after="0" w:line="240" w:lineRule="auto"/>
        <w:ind w:left="708"/>
        <w:rPr>
          <w:rFonts w:eastAsia="Arial" w:cs="Arial"/>
          <w:color w:val="000000"/>
          <w:szCs w:val="20"/>
        </w:rPr>
      </w:pPr>
      <w:r w:rsidRPr="00CF62DF">
        <w:rPr>
          <w:rFonts w:eastAsia="Arial" w:cs="Arial"/>
          <w:color w:val="000000"/>
          <w:szCs w:val="20"/>
        </w:rPr>
        <w:t>Die reich strukturierte Umgebung im Wald gibt immer wieder Anlass für Fragen aller Art und für Gespräche über die Naturbeobachtungen.</w:t>
      </w:r>
    </w:p>
    <w:p w14:paraId="432DEBC2" w14:textId="77777777" w:rsidR="00256CE6" w:rsidRPr="00CF62DF" w:rsidRDefault="00E01679" w:rsidP="001E7CE7">
      <w:pPr>
        <w:spacing w:after="0" w:line="240" w:lineRule="auto"/>
        <w:ind w:left="708"/>
        <w:rPr>
          <w:rFonts w:eastAsia="Arial" w:cs="Arial"/>
          <w:color w:val="000000"/>
          <w:szCs w:val="20"/>
        </w:rPr>
      </w:pPr>
      <w:r w:rsidRPr="00CF62DF">
        <w:rPr>
          <w:rFonts w:eastAsia="Arial" w:cs="Arial"/>
          <w:color w:val="000000"/>
          <w:szCs w:val="20"/>
        </w:rPr>
        <w:t>Da die Umgebung im Natur</w:t>
      </w:r>
      <w:r w:rsidR="008F0116" w:rsidRPr="00CF62DF">
        <w:rPr>
          <w:rFonts w:eastAsia="Arial" w:cs="Arial"/>
          <w:color w:val="000000"/>
          <w:szCs w:val="20"/>
        </w:rPr>
        <w:t xml:space="preserve">kindergarten frei von Reizüberflutung ist, erleben die Kinder während ihres </w:t>
      </w:r>
      <w:r w:rsidR="0042626F" w:rsidRPr="00CF62DF">
        <w:rPr>
          <w:rFonts w:eastAsia="Arial" w:cs="Arial"/>
          <w:color w:val="000000"/>
          <w:szCs w:val="20"/>
        </w:rPr>
        <w:t xml:space="preserve">Natur- und </w:t>
      </w:r>
      <w:r w:rsidR="008F0116" w:rsidRPr="00CF62DF">
        <w:rPr>
          <w:rFonts w:eastAsia="Arial" w:cs="Arial"/>
          <w:color w:val="000000"/>
          <w:szCs w:val="20"/>
        </w:rPr>
        <w:t xml:space="preserve">Waldaufenthaltes eine geradezu sprachanregende Situation. So werden die Kinder stark motiviert, sich </w:t>
      </w:r>
      <w:r w:rsidR="00CF62DF">
        <w:rPr>
          <w:rFonts w:eastAsia="Arial" w:cs="Arial"/>
          <w:color w:val="000000"/>
          <w:szCs w:val="20"/>
        </w:rPr>
        <w:t>verbal</w:t>
      </w:r>
      <w:r w:rsidR="008F0116" w:rsidRPr="00CF62DF">
        <w:rPr>
          <w:rFonts w:eastAsia="Arial" w:cs="Arial"/>
          <w:color w:val="000000"/>
          <w:szCs w:val="20"/>
        </w:rPr>
        <w:t xml:space="preserve"> auszudrücken, um die Vorgänge im Umfeld zu verarbeiten, um Gefühle und Bedürfnisse auszudrücken, Sozialkontakte herzustellen, sich mit Literatur beschäftigen zu können. Die Li</w:t>
      </w:r>
      <w:r w:rsidR="00AC271A">
        <w:rPr>
          <w:rFonts w:eastAsia="Arial" w:cs="Arial"/>
          <w:color w:val="000000"/>
          <w:szCs w:val="20"/>
        </w:rPr>
        <w:t>teratur ermöglicht Kindern zum E</w:t>
      </w:r>
      <w:r w:rsidR="008F0116" w:rsidRPr="00CF62DF">
        <w:rPr>
          <w:rFonts w:eastAsia="Arial" w:cs="Arial"/>
          <w:color w:val="000000"/>
          <w:szCs w:val="20"/>
        </w:rPr>
        <w:t>inen den Zugang zu sachlichen Informationen (vor a</w:t>
      </w:r>
      <w:r w:rsidR="00AC271A">
        <w:rPr>
          <w:rFonts w:eastAsia="Arial" w:cs="Arial"/>
          <w:color w:val="000000"/>
          <w:szCs w:val="20"/>
        </w:rPr>
        <w:t>llem Natursachbereich) und zum A</w:t>
      </w:r>
      <w:r w:rsidR="008F0116" w:rsidRPr="00CF62DF">
        <w:rPr>
          <w:rFonts w:eastAsia="Arial" w:cs="Arial"/>
          <w:color w:val="000000"/>
          <w:szCs w:val="20"/>
        </w:rPr>
        <w:t>nderen eine durch Phantasie erweiterte Empfindungs- und Erlebniswelt (durch Märchen, Geschichten usw.).</w:t>
      </w:r>
    </w:p>
    <w:p w14:paraId="53BA4BC4" w14:textId="77777777" w:rsidR="00F653BA" w:rsidRPr="00CF62DF" w:rsidRDefault="00F653BA" w:rsidP="001E7CE7">
      <w:pPr>
        <w:spacing w:after="0" w:line="240" w:lineRule="auto"/>
        <w:ind w:left="708"/>
        <w:rPr>
          <w:rFonts w:eastAsia="Arial" w:cs="Arial"/>
          <w:color w:val="000000"/>
          <w:szCs w:val="20"/>
        </w:rPr>
      </w:pPr>
    </w:p>
    <w:p w14:paraId="2CF97353" w14:textId="77777777" w:rsidR="00F653BA" w:rsidRPr="00CF62DF" w:rsidRDefault="008F0116" w:rsidP="001E7CE7">
      <w:pPr>
        <w:spacing w:after="0" w:line="240" w:lineRule="auto"/>
        <w:ind w:left="708"/>
        <w:rPr>
          <w:rFonts w:eastAsia="Arial" w:cs="Arial"/>
          <w:color w:val="000000"/>
          <w:szCs w:val="20"/>
        </w:rPr>
      </w:pPr>
      <w:r w:rsidRPr="00CF62DF">
        <w:rPr>
          <w:rFonts w:eastAsia="Arial" w:cs="Arial"/>
          <w:color w:val="000000"/>
          <w:szCs w:val="20"/>
        </w:rPr>
        <w:t>Die verschiedenen Sprechgelegenheiten werden von den Betreuer</w:t>
      </w:r>
      <w:r w:rsidR="00F653BA" w:rsidRPr="00CF62DF">
        <w:rPr>
          <w:rFonts w:eastAsia="Arial" w:cs="Arial"/>
          <w:color w:val="000000"/>
          <w:szCs w:val="20"/>
        </w:rPr>
        <w:t>/</w:t>
      </w:r>
      <w:r w:rsidRPr="00CF62DF">
        <w:rPr>
          <w:rFonts w:eastAsia="Arial" w:cs="Arial"/>
          <w:color w:val="000000"/>
          <w:szCs w:val="20"/>
        </w:rPr>
        <w:t xml:space="preserve">innen bewusst durch Erzählen von Geschichten, Gedichten und Märchen, das Singen von Liedern, durch Fingerspiele, durch Reime, durch Rollenspiele und durch Gespräche gefördert. Hierfür ist ein fester Platz in unserem Tagesablauf eingeplant. </w:t>
      </w:r>
    </w:p>
    <w:p w14:paraId="78C9F7D0" w14:textId="77777777" w:rsidR="00F653BA" w:rsidRPr="00CF62DF" w:rsidRDefault="00F653BA" w:rsidP="001E7CE7">
      <w:pPr>
        <w:spacing w:after="0" w:line="240" w:lineRule="auto"/>
        <w:ind w:left="708"/>
        <w:rPr>
          <w:rFonts w:eastAsia="Arial" w:cs="Arial"/>
          <w:color w:val="000000"/>
          <w:szCs w:val="20"/>
        </w:rPr>
      </w:pPr>
    </w:p>
    <w:p w14:paraId="7734DD65" w14:textId="77777777" w:rsidR="00CF0826" w:rsidRDefault="008F0116" w:rsidP="001E7CE7">
      <w:pPr>
        <w:spacing w:after="0" w:line="240" w:lineRule="auto"/>
        <w:ind w:left="708"/>
        <w:rPr>
          <w:rFonts w:eastAsia="Arial" w:cs="Arial"/>
          <w:color w:val="000000"/>
          <w:szCs w:val="20"/>
        </w:rPr>
      </w:pPr>
      <w:r w:rsidRPr="00CF62DF">
        <w:rPr>
          <w:rFonts w:eastAsia="Arial" w:cs="Arial"/>
          <w:color w:val="000000"/>
          <w:szCs w:val="20"/>
        </w:rPr>
        <w:t>Im Morgenkreis wird gesungen und besprochen wo die Kinder den Tag verbringen wollen, d</w:t>
      </w:r>
      <w:r w:rsidR="0005143F">
        <w:rPr>
          <w:rFonts w:eastAsia="Arial" w:cs="Arial"/>
          <w:color w:val="000000"/>
          <w:szCs w:val="20"/>
        </w:rPr>
        <w:t>ie Vesper werden mit Sprüchen, V</w:t>
      </w:r>
      <w:r w:rsidRPr="00CF62DF">
        <w:rPr>
          <w:rFonts w:eastAsia="Arial" w:cs="Arial"/>
          <w:color w:val="000000"/>
          <w:szCs w:val="20"/>
        </w:rPr>
        <w:t>ersen und Singspielen begleitet und im Abschlusskreis gibt’s neben der Erzählkugel, mit der jedes Kind erzählen kann was ihm am Herzen liegt, auch nochmal Lieder</w:t>
      </w:r>
      <w:r w:rsidR="00755EDE" w:rsidRPr="00CF62DF">
        <w:rPr>
          <w:rFonts w:eastAsia="Arial" w:cs="Arial"/>
          <w:color w:val="000000"/>
          <w:szCs w:val="20"/>
        </w:rPr>
        <w:t>.</w:t>
      </w:r>
    </w:p>
    <w:p w14:paraId="421E6F31" w14:textId="77777777" w:rsidR="00D21D03" w:rsidRDefault="00D21D03" w:rsidP="001E7CE7">
      <w:pPr>
        <w:spacing w:after="0" w:line="240" w:lineRule="auto"/>
        <w:ind w:left="708"/>
        <w:rPr>
          <w:rFonts w:eastAsia="Arial" w:cs="Arial"/>
          <w:color w:val="000000"/>
          <w:szCs w:val="20"/>
        </w:rPr>
      </w:pPr>
    </w:p>
    <w:p w14:paraId="249C7C40" w14:textId="77777777" w:rsidR="00D21D03" w:rsidRDefault="00D21D03" w:rsidP="001E7CE7">
      <w:pPr>
        <w:spacing w:after="0" w:line="240" w:lineRule="auto"/>
        <w:ind w:left="708"/>
        <w:rPr>
          <w:rFonts w:eastAsia="Arial" w:cs="Arial"/>
          <w:color w:val="000000"/>
          <w:szCs w:val="20"/>
        </w:rPr>
      </w:pPr>
    </w:p>
    <w:p w14:paraId="225767BD" w14:textId="77777777" w:rsidR="00D21D03" w:rsidRDefault="00D21D03" w:rsidP="001E7CE7">
      <w:pPr>
        <w:spacing w:after="0" w:line="240" w:lineRule="auto"/>
        <w:ind w:left="708"/>
        <w:rPr>
          <w:rFonts w:eastAsia="Arial" w:cs="Arial"/>
          <w:color w:val="000000"/>
          <w:szCs w:val="20"/>
        </w:rPr>
      </w:pPr>
    </w:p>
    <w:p w14:paraId="0E3371E3" w14:textId="0DF99AF1" w:rsidR="00D21D03" w:rsidRDefault="00D21D03" w:rsidP="001E7CE7">
      <w:pPr>
        <w:spacing w:after="0" w:line="240" w:lineRule="auto"/>
        <w:ind w:left="708"/>
        <w:rPr>
          <w:rFonts w:eastAsia="Arial" w:cs="Arial"/>
          <w:color w:val="000000"/>
          <w:szCs w:val="20"/>
        </w:rPr>
      </w:pPr>
    </w:p>
    <w:p w14:paraId="3BB9D755" w14:textId="31B969B0" w:rsidR="007125C3" w:rsidRDefault="007125C3" w:rsidP="001E7CE7">
      <w:pPr>
        <w:spacing w:after="0" w:line="240" w:lineRule="auto"/>
        <w:ind w:left="708"/>
        <w:rPr>
          <w:rFonts w:eastAsia="Arial" w:cs="Arial"/>
          <w:color w:val="000000"/>
          <w:szCs w:val="20"/>
        </w:rPr>
      </w:pPr>
    </w:p>
    <w:p w14:paraId="31185569" w14:textId="0D917A22" w:rsidR="007125C3" w:rsidRDefault="007125C3" w:rsidP="001E7CE7">
      <w:pPr>
        <w:spacing w:after="0" w:line="240" w:lineRule="auto"/>
        <w:ind w:left="708"/>
        <w:rPr>
          <w:rFonts w:eastAsia="Arial" w:cs="Arial"/>
          <w:color w:val="000000"/>
          <w:szCs w:val="20"/>
        </w:rPr>
      </w:pPr>
    </w:p>
    <w:p w14:paraId="21072DCA" w14:textId="2B746425" w:rsidR="007125C3" w:rsidRDefault="007125C3" w:rsidP="001E7CE7">
      <w:pPr>
        <w:spacing w:after="0" w:line="240" w:lineRule="auto"/>
        <w:ind w:left="708"/>
        <w:rPr>
          <w:rFonts w:eastAsia="Arial" w:cs="Arial"/>
          <w:color w:val="000000"/>
          <w:szCs w:val="20"/>
        </w:rPr>
      </w:pPr>
    </w:p>
    <w:p w14:paraId="2B32970A" w14:textId="77777777" w:rsidR="007125C3" w:rsidRDefault="007125C3" w:rsidP="001E7CE7">
      <w:pPr>
        <w:spacing w:after="0" w:line="240" w:lineRule="auto"/>
        <w:ind w:left="708"/>
        <w:rPr>
          <w:rFonts w:eastAsia="Arial" w:cs="Arial"/>
          <w:color w:val="000000"/>
          <w:szCs w:val="20"/>
        </w:rPr>
      </w:pPr>
    </w:p>
    <w:p w14:paraId="66A4DC17" w14:textId="77777777" w:rsidR="00D21D03" w:rsidRDefault="00D21D03" w:rsidP="001E7CE7">
      <w:pPr>
        <w:spacing w:after="0" w:line="240" w:lineRule="auto"/>
        <w:ind w:left="708"/>
        <w:rPr>
          <w:rFonts w:eastAsia="Arial" w:cs="Arial"/>
          <w:color w:val="000000"/>
          <w:szCs w:val="20"/>
        </w:rPr>
      </w:pPr>
    </w:p>
    <w:p w14:paraId="5D9C5B42" w14:textId="77777777" w:rsidR="00D21D03" w:rsidRPr="00CF62DF" w:rsidRDefault="00D21D03" w:rsidP="001E7CE7">
      <w:pPr>
        <w:spacing w:after="0" w:line="240" w:lineRule="auto"/>
        <w:ind w:left="708"/>
        <w:rPr>
          <w:rFonts w:eastAsia="Arial" w:cs="Arial"/>
          <w:color w:val="000000"/>
          <w:szCs w:val="20"/>
        </w:rPr>
      </w:pPr>
    </w:p>
    <w:p w14:paraId="5265EB50" w14:textId="77777777" w:rsidR="00CF0826" w:rsidRPr="0055783D" w:rsidRDefault="00CF0826" w:rsidP="001E7CE7">
      <w:pPr>
        <w:spacing w:after="0" w:line="240" w:lineRule="auto"/>
        <w:rPr>
          <w:rFonts w:eastAsia="Arial" w:cs="Arial"/>
          <w:color w:val="000000"/>
          <w:sz w:val="16"/>
          <w:szCs w:val="16"/>
        </w:rPr>
      </w:pPr>
    </w:p>
    <w:p w14:paraId="2B012AF7" w14:textId="77777777" w:rsidR="00256CE6" w:rsidRPr="003213E6" w:rsidRDefault="008F0116" w:rsidP="001E7CE7">
      <w:pPr>
        <w:pStyle w:val="berschrift3"/>
        <w:rPr>
          <w:rFonts w:eastAsia="Cambria"/>
          <w:color w:val="FF0000"/>
        </w:rPr>
      </w:pPr>
      <w:bookmarkStart w:id="66" w:name="_Toc7451293"/>
      <w:bookmarkStart w:id="67" w:name="_Toc7451502"/>
      <w:bookmarkStart w:id="68" w:name="_Toc24404531"/>
      <w:r w:rsidRPr="00A53952">
        <w:rPr>
          <w:rFonts w:eastAsia="Cambria"/>
        </w:rPr>
        <w:lastRenderedPageBreak/>
        <w:t xml:space="preserve">Ein gewohnter Ort für die Kinder - der </w:t>
      </w:r>
      <w:bookmarkEnd w:id="66"/>
      <w:bookmarkEnd w:id="67"/>
      <w:r w:rsidR="00F6267E">
        <w:rPr>
          <w:rFonts w:eastAsia="Arial" w:cs="Arial"/>
          <w:szCs w:val="20"/>
        </w:rPr>
        <w:t>Kaninchenfels</w:t>
      </w:r>
      <w:bookmarkEnd w:id="68"/>
    </w:p>
    <w:p w14:paraId="66DA0378" w14:textId="68BD7334" w:rsidR="00256CE6" w:rsidRPr="00CF62DF" w:rsidRDefault="008F0116" w:rsidP="001E7CE7">
      <w:pPr>
        <w:spacing w:after="0" w:line="240" w:lineRule="auto"/>
        <w:ind w:left="708"/>
        <w:rPr>
          <w:rFonts w:eastAsia="Arial" w:cs="Arial"/>
          <w:color w:val="000000"/>
          <w:szCs w:val="20"/>
        </w:rPr>
      </w:pPr>
      <w:r w:rsidRPr="00CF62DF">
        <w:rPr>
          <w:rFonts w:eastAsia="Arial" w:cs="Arial"/>
          <w:color w:val="000000"/>
          <w:szCs w:val="20"/>
        </w:rPr>
        <w:t xml:space="preserve">Maria Montessori und Rebeca Wild beschreiben in ihren Büchern sehr ausführlich, wie wichtig eine sichere und entspannte Umgebung für die Entwicklung der Kinder ist. Für sie bedeuten das </w:t>
      </w:r>
      <w:r w:rsidR="004419E9" w:rsidRPr="00CF62DF">
        <w:rPr>
          <w:rFonts w:eastAsia="Arial" w:cs="Arial"/>
          <w:color w:val="000000"/>
          <w:szCs w:val="20"/>
        </w:rPr>
        <w:t>zum einen</w:t>
      </w:r>
      <w:r w:rsidRPr="00CF62DF">
        <w:rPr>
          <w:rFonts w:eastAsia="Arial" w:cs="Arial"/>
          <w:color w:val="000000"/>
          <w:szCs w:val="20"/>
        </w:rPr>
        <w:t>, dass die Betreuer</w:t>
      </w:r>
      <w:r w:rsidR="00755EDE" w:rsidRPr="00CF62DF">
        <w:rPr>
          <w:rFonts w:eastAsia="Arial" w:cs="Arial"/>
          <w:color w:val="000000"/>
          <w:szCs w:val="20"/>
        </w:rPr>
        <w:t>/innen</w:t>
      </w:r>
      <w:r w:rsidRPr="00CF62DF">
        <w:rPr>
          <w:rFonts w:eastAsia="Arial" w:cs="Arial"/>
          <w:color w:val="000000"/>
          <w:szCs w:val="20"/>
        </w:rPr>
        <w:t xml:space="preserve"> selbst entspannt sind und dafür sorgen dass gewisse Regeln eingehalten werden und zum Anderen, dass die räumliche Umgebung den Kindern so vertraut ist, dass sie sich dort sicher fühlen. </w:t>
      </w:r>
    </w:p>
    <w:p w14:paraId="54C40635" w14:textId="77777777" w:rsidR="00F653BA" w:rsidRPr="00CF62DF" w:rsidRDefault="00F653BA" w:rsidP="001E7CE7">
      <w:pPr>
        <w:spacing w:after="0" w:line="240" w:lineRule="auto"/>
        <w:ind w:left="708"/>
        <w:rPr>
          <w:rFonts w:eastAsia="Arial" w:cs="Arial"/>
          <w:color w:val="000000"/>
          <w:szCs w:val="20"/>
        </w:rPr>
      </w:pPr>
    </w:p>
    <w:p w14:paraId="7F2F0381" w14:textId="77777777" w:rsidR="003213E6" w:rsidRPr="00CF62DF" w:rsidRDefault="008F0116" w:rsidP="001E7CE7">
      <w:pPr>
        <w:spacing w:after="0" w:line="240" w:lineRule="auto"/>
        <w:ind w:left="708"/>
        <w:rPr>
          <w:rFonts w:eastAsia="Arial" w:cs="Arial"/>
          <w:color w:val="000000"/>
          <w:szCs w:val="20"/>
        </w:rPr>
      </w:pPr>
      <w:r w:rsidRPr="00CF62DF">
        <w:rPr>
          <w:rFonts w:eastAsia="Arial" w:cs="Arial"/>
          <w:color w:val="000000"/>
          <w:szCs w:val="20"/>
        </w:rPr>
        <w:t xml:space="preserve">Für Kinder ist es aus diesen Gründen außerordentlich wichtig immer an dieselben Plätze zu gehen. Sie fühlen sich dort bald zu Hause und identifizieren sich mit diesem Platz. Außerdem </w:t>
      </w:r>
      <w:r w:rsidR="00507C8A">
        <w:rPr>
          <w:rFonts w:eastAsia="Arial" w:cs="Arial"/>
          <w:color w:val="000000"/>
          <w:szCs w:val="20"/>
        </w:rPr>
        <w:t>haben</w:t>
      </w:r>
      <w:r w:rsidRPr="00CF62DF">
        <w:rPr>
          <w:rFonts w:eastAsia="Arial" w:cs="Arial"/>
          <w:color w:val="000000"/>
          <w:szCs w:val="20"/>
        </w:rPr>
        <w:t xml:space="preserve"> w</w:t>
      </w:r>
      <w:r w:rsidR="00515367">
        <w:rPr>
          <w:rFonts w:eastAsia="Arial" w:cs="Arial"/>
          <w:color w:val="000000"/>
          <w:szCs w:val="20"/>
        </w:rPr>
        <w:t>ir das Gefühl, dass es für die j</w:t>
      </w:r>
      <w:r w:rsidRPr="00CF62DF">
        <w:rPr>
          <w:rFonts w:eastAsia="Arial" w:cs="Arial"/>
          <w:color w:val="000000"/>
          <w:szCs w:val="20"/>
        </w:rPr>
        <w:t xml:space="preserve">üngeren </w:t>
      </w:r>
      <w:r w:rsidR="00515367">
        <w:rPr>
          <w:rFonts w:eastAsia="Arial" w:cs="Arial"/>
          <w:color w:val="000000"/>
          <w:szCs w:val="20"/>
        </w:rPr>
        <w:t xml:space="preserve">Kinder </w:t>
      </w:r>
      <w:r w:rsidRPr="00CF62DF">
        <w:rPr>
          <w:rFonts w:eastAsia="Arial" w:cs="Arial"/>
          <w:color w:val="000000"/>
          <w:szCs w:val="20"/>
        </w:rPr>
        <w:t xml:space="preserve">einfacher ist in der freien Umgebung Wald heimisch zu werden, wenn es einen Platz gibt der zunächst ihr „Hauptzuhause“ ist. </w:t>
      </w:r>
    </w:p>
    <w:p w14:paraId="49A66D6A" w14:textId="77777777" w:rsidR="003213E6" w:rsidRDefault="008F0116" w:rsidP="001E7CE7">
      <w:pPr>
        <w:spacing w:after="0" w:line="240" w:lineRule="auto"/>
        <w:ind w:left="708"/>
        <w:rPr>
          <w:rFonts w:eastAsia="Arial" w:cs="Arial"/>
          <w:color w:val="000000"/>
          <w:sz w:val="16"/>
          <w:szCs w:val="16"/>
        </w:rPr>
      </w:pPr>
      <w:r w:rsidRPr="00CF62DF">
        <w:rPr>
          <w:rFonts w:eastAsia="Arial" w:cs="Arial"/>
          <w:color w:val="000000"/>
          <w:szCs w:val="20"/>
        </w:rPr>
        <w:t xml:space="preserve">Dieser Platz ist für uns der </w:t>
      </w:r>
      <w:r w:rsidR="00F6267E">
        <w:rPr>
          <w:rFonts w:eastAsia="Arial" w:cs="Arial"/>
          <w:szCs w:val="20"/>
        </w:rPr>
        <w:t>Kaninchenfels</w:t>
      </w:r>
      <w:r w:rsidRPr="00CF62DF">
        <w:rPr>
          <w:rFonts w:eastAsia="Arial" w:cs="Arial"/>
          <w:color w:val="000000"/>
          <w:szCs w:val="20"/>
        </w:rPr>
        <w:t xml:space="preserve">. Er </w:t>
      </w:r>
      <w:r w:rsidR="00F731E0">
        <w:rPr>
          <w:rFonts w:eastAsia="Arial" w:cs="Arial"/>
          <w:color w:val="000000"/>
          <w:szCs w:val="20"/>
        </w:rPr>
        <w:t>wird</w:t>
      </w:r>
      <w:r w:rsidRPr="00CF62DF">
        <w:rPr>
          <w:rFonts w:eastAsia="Arial" w:cs="Arial"/>
          <w:color w:val="000000"/>
          <w:szCs w:val="20"/>
        </w:rPr>
        <w:t xml:space="preserve"> von uns so gestaltet, </w:t>
      </w:r>
      <w:r w:rsidR="00AD7738" w:rsidRPr="00CF62DF">
        <w:rPr>
          <w:rFonts w:eastAsia="Arial" w:cs="Arial"/>
          <w:color w:val="000000"/>
          <w:szCs w:val="20"/>
        </w:rPr>
        <w:t>dass er für die Kinder durch den Bauwagen</w:t>
      </w:r>
      <w:r w:rsidRPr="00CF62DF">
        <w:rPr>
          <w:rFonts w:eastAsia="Arial" w:cs="Arial"/>
          <w:color w:val="000000"/>
          <w:szCs w:val="20"/>
        </w:rPr>
        <w:t>, die Feuerstelle</w:t>
      </w:r>
      <w:r w:rsidR="00AD7738" w:rsidRPr="00CF62DF">
        <w:rPr>
          <w:rFonts w:eastAsia="Arial" w:cs="Arial"/>
          <w:color w:val="000000"/>
          <w:szCs w:val="20"/>
        </w:rPr>
        <w:t>, den Zaun</w:t>
      </w:r>
      <w:r w:rsidRPr="00CF62DF">
        <w:rPr>
          <w:rFonts w:eastAsia="Arial" w:cs="Arial"/>
          <w:color w:val="000000"/>
          <w:szCs w:val="20"/>
        </w:rPr>
        <w:t xml:space="preserve"> und die natürlichen Begrenzungen einen sicher</w:t>
      </w:r>
      <w:r w:rsidR="00515367">
        <w:rPr>
          <w:rFonts w:eastAsia="Arial" w:cs="Arial"/>
          <w:color w:val="000000"/>
          <w:szCs w:val="20"/>
        </w:rPr>
        <w:t>e</w:t>
      </w:r>
      <w:r w:rsidRPr="00CF62DF">
        <w:rPr>
          <w:rFonts w:eastAsia="Arial" w:cs="Arial"/>
          <w:color w:val="000000"/>
          <w:szCs w:val="20"/>
        </w:rPr>
        <w:t>n und überschaubaren Platz darstellt.</w:t>
      </w:r>
      <w:r w:rsidRPr="00795E9E">
        <w:rPr>
          <w:rFonts w:eastAsia="Arial" w:cs="Arial"/>
          <w:color w:val="000000"/>
          <w:sz w:val="16"/>
          <w:szCs w:val="16"/>
        </w:rPr>
        <w:t xml:space="preserve"> </w:t>
      </w:r>
    </w:p>
    <w:p w14:paraId="10C05799" w14:textId="77777777" w:rsidR="00256CE6" w:rsidRPr="00233C53" w:rsidRDefault="00256CE6" w:rsidP="001E7CE7">
      <w:pPr>
        <w:spacing w:after="0" w:line="240" w:lineRule="auto"/>
        <w:rPr>
          <w:rFonts w:eastAsia="Arial" w:cs="Arial"/>
          <w:color w:val="000000"/>
          <w:sz w:val="16"/>
          <w:szCs w:val="16"/>
        </w:rPr>
      </w:pPr>
    </w:p>
    <w:p w14:paraId="3DED4520" w14:textId="77777777" w:rsidR="00256CE6" w:rsidRPr="00A53952" w:rsidRDefault="008F0116" w:rsidP="001E7CE7">
      <w:pPr>
        <w:pStyle w:val="berschrift3"/>
        <w:rPr>
          <w:rFonts w:eastAsia="Cambria"/>
        </w:rPr>
      </w:pPr>
      <w:bookmarkStart w:id="69" w:name="_Toc7451294"/>
      <w:bookmarkStart w:id="70" w:name="_Toc7451503"/>
      <w:bookmarkStart w:id="71" w:name="_Toc24404532"/>
      <w:r w:rsidRPr="00A53952">
        <w:rPr>
          <w:rFonts w:eastAsia="Cambria"/>
        </w:rPr>
        <w:t>Eingewöhnung</w:t>
      </w:r>
      <w:bookmarkEnd w:id="69"/>
      <w:bookmarkEnd w:id="70"/>
      <w:bookmarkEnd w:id="71"/>
    </w:p>
    <w:p w14:paraId="5281AD79" w14:textId="77777777" w:rsidR="00F653BA" w:rsidRDefault="008F0116" w:rsidP="001E7CE7">
      <w:pPr>
        <w:spacing w:after="0" w:line="240" w:lineRule="auto"/>
        <w:ind w:left="708"/>
        <w:rPr>
          <w:rFonts w:eastAsia="Arial" w:cs="Arial"/>
          <w:color w:val="000000"/>
          <w:szCs w:val="20"/>
        </w:rPr>
      </w:pPr>
      <w:r w:rsidRPr="00CF62DF">
        <w:rPr>
          <w:rFonts w:eastAsia="Arial" w:cs="Arial"/>
          <w:color w:val="000000"/>
          <w:szCs w:val="20"/>
        </w:rPr>
        <w:t xml:space="preserve">Der Kindergarten ist in der Regel die erste Gemeinschaft außerhalb der Familie, in die sich die Kinder allmählich hineinfinden. Unser Anliegen ist es, dass jedes Kind seinen eigenen Weg für sich selbst und mit den anderen Kindern in der Gruppe findet. Ein bedeutsamer Schritt ist die Ablösung der Kinder von den Eltern zu Beginn des Kindergartens. </w:t>
      </w:r>
    </w:p>
    <w:p w14:paraId="53E8D46C" w14:textId="77777777" w:rsidR="005A29F7" w:rsidRDefault="005A29F7" w:rsidP="001E7CE7">
      <w:pPr>
        <w:spacing w:after="0" w:line="240" w:lineRule="auto"/>
        <w:ind w:left="708"/>
        <w:rPr>
          <w:rFonts w:eastAsia="Arial" w:cs="Arial"/>
          <w:color w:val="000000"/>
          <w:szCs w:val="20"/>
        </w:rPr>
      </w:pPr>
    </w:p>
    <w:p w14:paraId="262A086E" w14:textId="7B639A0B" w:rsidR="005A29F7" w:rsidRPr="00CF62DF" w:rsidRDefault="005A29F7" w:rsidP="001E7CE7">
      <w:pPr>
        <w:spacing w:after="0" w:line="240" w:lineRule="auto"/>
        <w:ind w:left="708"/>
        <w:rPr>
          <w:rFonts w:eastAsia="Arial" w:cs="Arial"/>
          <w:color w:val="000000"/>
          <w:szCs w:val="20"/>
        </w:rPr>
      </w:pPr>
      <w:r>
        <w:rPr>
          <w:rFonts w:eastAsia="Arial" w:cs="Arial"/>
          <w:color w:val="000000"/>
          <w:szCs w:val="20"/>
        </w:rPr>
        <w:t xml:space="preserve">Im Naturkindergarten Biberach gewöhnen </w:t>
      </w:r>
      <w:r w:rsidR="004419E9">
        <w:rPr>
          <w:rFonts w:eastAsia="Arial" w:cs="Arial"/>
          <w:color w:val="000000"/>
          <w:szCs w:val="20"/>
        </w:rPr>
        <w:t>wir,</w:t>
      </w:r>
      <w:r>
        <w:rPr>
          <w:rFonts w:eastAsia="Arial" w:cs="Arial"/>
          <w:color w:val="000000"/>
          <w:szCs w:val="20"/>
        </w:rPr>
        <w:t xml:space="preserve"> wenn erwünscht und möglich die Kinder ab 2,9 Jahren, altersgerecht ein. Die dazu bestehenden Regelungen was Gruppenstärke und Personalschlüssen betreffen werden zum Wohle der Kinder genau eingehalten.</w:t>
      </w:r>
    </w:p>
    <w:p w14:paraId="35922B98" w14:textId="77777777" w:rsidR="00B456D9" w:rsidRPr="00CF62DF" w:rsidRDefault="00B456D9" w:rsidP="001E7CE7">
      <w:pPr>
        <w:spacing w:after="0" w:line="240" w:lineRule="auto"/>
        <w:ind w:left="708"/>
        <w:rPr>
          <w:rFonts w:eastAsia="Arial" w:cs="Arial"/>
          <w:color w:val="000000"/>
          <w:szCs w:val="20"/>
        </w:rPr>
      </w:pPr>
    </w:p>
    <w:p w14:paraId="439F3292" w14:textId="77777777" w:rsidR="00256CE6" w:rsidRPr="00CF62DF" w:rsidRDefault="008F0116" w:rsidP="001E7CE7">
      <w:pPr>
        <w:spacing w:after="0" w:line="240" w:lineRule="auto"/>
        <w:ind w:left="708"/>
        <w:rPr>
          <w:rFonts w:eastAsia="Arial" w:cs="Arial"/>
          <w:color w:val="000000"/>
          <w:szCs w:val="20"/>
        </w:rPr>
      </w:pPr>
      <w:r w:rsidRPr="00CF62DF">
        <w:rPr>
          <w:rFonts w:eastAsia="Arial" w:cs="Arial"/>
          <w:color w:val="000000"/>
          <w:szCs w:val="20"/>
        </w:rPr>
        <w:t xml:space="preserve">Die Eingewöhnung in eine neue Umgebung ist für die meisten Kinder und ihre Eltern ein äußerst schwieriger Prozess. Für jedes Kind kann sich dieser Ablösungsprozess anders gestalten und verschiedene Emotionen hervorrufen (Trennungsschmerz, Unsicherheit, Freude, Neugier). Wir sehen unsere Aufgabe darin, den individuellen Prozess des Kindes wahrzunehmen und mit unserer Präsenz und Aufmerksamkeit zu begleiten. </w:t>
      </w:r>
    </w:p>
    <w:p w14:paraId="4D63E866" w14:textId="77777777" w:rsidR="00F653BA" w:rsidRPr="00CF62DF" w:rsidRDefault="00F653BA" w:rsidP="001E7CE7">
      <w:pPr>
        <w:spacing w:after="0" w:line="240" w:lineRule="auto"/>
        <w:ind w:left="708"/>
        <w:rPr>
          <w:rFonts w:eastAsia="Arial" w:cs="Arial"/>
          <w:color w:val="000000"/>
          <w:szCs w:val="20"/>
        </w:rPr>
      </w:pPr>
    </w:p>
    <w:p w14:paraId="0CD77756" w14:textId="2CE3D753" w:rsidR="006470A7" w:rsidRDefault="008F0116" w:rsidP="001E7CE7">
      <w:pPr>
        <w:spacing w:after="0" w:line="240" w:lineRule="auto"/>
        <w:ind w:left="708"/>
        <w:rPr>
          <w:rFonts w:eastAsia="Arial" w:cs="Arial"/>
          <w:color w:val="000000"/>
          <w:szCs w:val="20"/>
        </w:rPr>
      </w:pPr>
      <w:r w:rsidRPr="00CF62DF">
        <w:rPr>
          <w:rFonts w:eastAsia="Arial" w:cs="Arial"/>
          <w:color w:val="000000"/>
          <w:szCs w:val="20"/>
        </w:rPr>
        <w:t xml:space="preserve">Deshalb wird die Eingewöhnung bei uns vom Kind und der Begleitperson gemeinsam durchlaufen. Das Kind und der Erwachsene bekommen so viel Zeit wie sie brauchen. Sie sollen sich dabei beide wohl fühlen. Das Pädagogische Team und die Eltern bestimmen gemeinsam den Modus der Eingewöhnung. Dabei ist es die Aufgabe der </w:t>
      </w:r>
      <w:r w:rsidR="00755EDE" w:rsidRPr="00CF62DF">
        <w:rPr>
          <w:rFonts w:eastAsia="Arial" w:cs="Arial"/>
          <w:color w:val="000000"/>
          <w:szCs w:val="20"/>
        </w:rPr>
        <w:t>Betreuer/innen</w:t>
      </w:r>
      <w:r w:rsidRPr="00CF62DF">
        <w:rPr>
          <w:rFonts w:eastAsia="Arial" w:cs="Arial"/>
          <w:color w:val="000000"/>
          <w:szCs w:val="20"/>
        </w:rPr>
        <w:t xml:space="preserve"> darauf zu achten, dass keiner der beiden überfordert ist. </w:t>
      </w:r>
      <w:r w:rsidR="008444B6">
        <w:rPr>
          <w:rFonts w:eastAsia="Arial" w:cs="Arial"/>
          <w:color w:val="000000"/>
          <w:szCs w:val="20"/>
        </w:rPr>
        <w:t xml:space="preserve">Die </w:t>
      </w:r>
      <w:r w:rsidRPr="00CF62DF">
        <w:rPr>
          <w:rFonts w:eastAsia="Arial" w:cs="Arial"/>
          <w:color w:val="000000"/>
          <w:szCs w:val="20"/>
        </w:rPr>
        <w:t xml:space="preserve">Kinder bleiben -im Vertrauen- </w:t>
      </w:r>
      <w:r w:rsidR="008444B6">
        <w:rPr>
          <w:rFonts w:eastAsia="Arial" w:cs="Arial"/>
          <w:color w:val="000000"/>
          <w:szCs w:val="20"/>
        </w:rPr>
        <w:t xml:space="preserve">bei uns </w:t>
      </w:r>
      <w:r w:rsidRPr="00CF62DF">
        <w:rPr>
          <w:rFonts w:eastAsia="Arial" w:cs="Arial"/>
          <w:color w:val="000000"/>
          <w:szCs w:val="20"/>
        </w:rPr>
        <w:t>im Wald</w:t>
      </w:r>
      <w:r w:rsidR="008444B6">
        <w:rPr>
          <w:rFonts w:eastAsia="Arial" w:cs="Arial"/>
          <w:color w:val="000000"/>
          <w:szCs w:val="20"/>
        </w:rPr>
        <w:t>,</w:t>
      </w:r>
      <w:r w:rsidRPr="00CF62DF">
        <w:rPr>
          <w:rFonts w:eastAsia="Arial" w:cs="Arial"/>
          <w:color w:val="000000"/>
          <w:szCs w:val="20"/>
        </w:rPr>
        <w:t xml:space="preserve"> </w:t>
      </w:r>
      <w:r w:rsidR="00CF62DF">
        <w:rPr>
          <w:rFonts w:eastAsia="Arial" w:cs="Arial"/>
          <w:color w:val="000000"/>
          <w:szCs w:val="20"/>
        </w:rPr>
        <w:t>sobald</w:t>
      </w:r>
      <w:r w:rsidRPr="00CF62DF">
        <w:rPr>
          <w:rFonts w:eastAsia="Arial" w:cs="Arial"/>
          <w:color w:val="000000"/>
          <w:szCs w:val="20"/>
        </w:rPr>
        <w:t xml:space="preserve"> sie </w:t>
      </w:r>
      <w:r w:rsidR="007E4165" w:rsidRPr="00CF62DF">
        <w:rPr>
          <w:rFonts w:eastAsia="Arial" w:cs="Arial"/>
          <w:color w:val="000000"/>
          <w:szCs w:val="20"/>
        </w:rPr>
        <w:t>so weit</w:t>
      </w:r>
      <w:r w:rsidRPr="00CF62DF">
        <w:rPr>
          <w:rFonts w:eastAsia="Arial" w:cs="Arial"/>
          <w:color w:val="000000"/>
          <w:szCs w:val="20"/>
        </w:rPr>
        <w:t xml:space="preserve"> sind. Wir zwingen kein Kind bei uns zu bleiben, wenn es noch nicht so weit ist. Nur so können wir dem Kind gegenüber respektvoll bleiben. </w:t>
      </w:r>
    </w:p>
    <w:p w14:paraId="3BC8606C" w14:textId="40915711" w:rsidR="007E4165" w:rsidRDefault="007E4165" w:rsidP="001E7CE7">
      <w:pPr>
        <w:spacing w:after="0" w:line="240" w:lineRule="auto"/>
        <w:ind w:left="708"/>
        <w:rPr>
          <w:rFonts w:eastAsia="Arial" w:cs="Arial"/>
          <w:color w:val="000000"/>
          <w:szCs w:val="20"/>
        </w:rPr>
      </w:pPr>
    </w:p>
    <w:p w14:paraId="22C600CB" w14:textId="77777777" w:rsidR="007E4165" w:rsidRDefault="007E4165" w:rsidP="001E7CE7">
      <w:pPr>
        <w:spacing w:after="0" w:line="240" w:lineRule="auto"/>
        <w:ind w:left="708"/>
        <w:rPr>
          <w:rFonts w:eastAsia="Arial" w:cs="Arial"/>
          <w:color w:val="000000"/>
          <w:szCs w:val="20"/>
        </w:rPr>
      </w:pPr>
    </w:p>
    <w:p w14:paraId="3F5B77B7" w14:textId="77777777" w:rsidR="007E4165" w:rsidRPr="007E4165" w:rsidRDefault="007E4165" w:rsidP="007E4165">
      <w:pPr>
        <w:rPr>
          <w:rFonts w:eastAsia="Arial" w:cs="Arial"/>
          <w:color w:val="000000"/>
          <w:szCs w:val="20"/>
        </w:rPr>
      </w:pPr>
      <w:r w:rsidRPr="007E4165">
        <w:rPr>
          <w:rFonts w:eastAsia="Arial" w:cs="Arial"/>
          <w:b/>
          <w:bCs/>
          <w:color w:val="000000"/>
          <w:sz w:val="24"/>
          <w:szCs w:val="24"/>
          <w:u w:val="single"/>
        </w:rPr>
        <w:t>Eingewöhnungskonzept des freien aktiven Naturkindergartens Biberach</w:t>
      </w:r>
      <w:r w:rsidRPr="007E4165">
        <w:rPr>
          <w:rFonts w:eastAsia="Arial" w:cs="Arial"/>
          <w:color w:val="000000"/>
          <w:szCs w:val="20"/>
        </w:rPr>
        <w:br/>
        <w:t>(angelehnt an das Berliner- Eingewöhnungsmodell)</w:t>
      </w:r>
    </w:p>
    <w:p w14:paraId="330C76E8" w14:textId="77777777" w:rsidR="007E4165" w:rsidRPr="007E4165" w:rsidRDefault="007E4165" w:rsidP="007E4165">
      <w:pPr>
        <w:pStyle w:val="Listenabsatz"/>
        <w:numPr>
          <w:ilvl w:val="0"/>
          <w:numId w:val="34"/>
        </w:numPr>
        <w:rPr>
          <w:rFonts w:eastAsia="Arial" w:cs="Arial"/>
          <w:color w:val="000000"/>
          <w:szCs w:val="20"/>
        </w:rPr>
      </w:pPr>
      <w:r w:rsidRPr="007E4165">
        <w:rPr>
          <w:rFonts w:eastAsia="Arial" w:cs="Arial"/>
          <w:color w:val="000000"/>
          <w:szCs w:val="20"/>
        </w:rPr>
        <w:t>Die Anmeldung / Hospitation</w:t>
      </w:r>
    </w:p>
    <w:p w14:paraId="003A6A71" w14:textId="5389B5A4" w:rsidR="007E4165" w:rsidRDefault="007E4165" w:rsidP="007E4165">
      <w:pPr>
        <w:rPr>
          <w:rFonts w:eastAsia="Arial" w:cs="Arial"/>
          <w:color w:val="000000"/>
          <w:szCs w:val="20"/>
        </w:rPr>
      </w:pPr>
      <w:r w:rsidRPr="007E4165">
        <w:rPr>
          <w:rFonts w:eastAsia="Arial" w:cs="Arial"/>
          <w:color w:val="000000"/>
          <w:szCs w:val="20"/>
        </w:rPr>
        <w:t xml:space="preserve">Vor der Anmeldung des Kindes sind die Eltern eingeladen im Kindergartenalltag zu hospitieren. Dieser Tag dient zur allgemeinen Wahrnehmung der pädagogischen Arbeit, deren Umsetzung und dem ersten Austausch. </w:t>
      </w:r>
    </w:p>
    <w:p w14:paraId="650A3D53" w14:textId="54DF96CE" w:rsidR="007E4165" w:rsidRDefault="007E4165" w:rsidP="007E4165">
      <w:pPr>
        <w:rPr>
          <w:rFonts w:eastAsia="Arial" w:cs="Arial"/>
          <w:color w:val="000000"/>
          <w:szCs w:val="20"/>
        </w:rPr>
      </w:pPr>
    </w:p>
    <w:p w14:paraId="20A94E21" w14:textId="1A27140B" w:rsidR="007E4165" w:rsidRDefault="007E4165" w:rsidP="007E4165">
      <w:pPr>
        <w:rPr>
          <w:rFonts w:eastAsia="Arial" w:cs="Arial"/>
          <w:color w:val="000000"/>
          <w:szCs w:val="20"/>
        </w:rPr>
      </w:pPr>
    </w:p>
    <w:p w14:paraId="6838AB7B" w14:textId="61178471" w:rsidR="007E4165" w:rsidRDefault="007E4165" w:rsidP="007E4165">
      <w:pPr>
        <w:rPr>
          <w:rFonts w:eastAsia="Arial" w:cs="Arial"/>
          <w:color w:val="000000"/>
          <w:szCs w:val="20"/>
        </w:rPr>
      </w:pPr>
    </w:p>
    <w:p w14:paraId="5E40DF6E" w14:textId="79C86CE1" w:rsidR="007E4165" w:rsidRDefault="007E4165" w:rsidP="007E4165">
      <w:pPr>
        <w:rPr>
          <w:rFonts w:eastAsia="Arial" w:cs="Arial"/>
          <w:color w:val="000000"/>
          <w:szCs w:val="20"/>
        </w:rPr>
      </w:pPr>
    </w:p>
    <w:p w14:paraId="1905DF7D" w14:textId="77777777" w:rsidR="007E4165" w:rsidRPr="007E4165" w:rsidRDefault="007E4165" w:rsidP="007E4165">
      <w:pPr>
        <w:rPr>
          <w:rFonts w:eastAsia="Arial" w:cs="Arial"/>
          <w:color w:val="000000"/>
          <w:szCs w:val="20"/>
        </w:rPr>
      </w:pPr>
    </w:p>
    <w:p w14:paraId="5C122174" w14:textId="77777777" w:rsidR="007E4165" w:rsidRPr="007E4165" w:rsidRDefault="007E4165" w:rsidP="007E4165">
      <w:pPr>
        <w:pStyle w:val="Listenabsatz"/>
        <w:numPr>
          <w:ilvl w:val="0"/>
          <w:numId w:val="34"/>
        </w:numPr>
        <w:rPr>
          <w:rFonts w:eastAsia="Arial" w:cs="Arial"/>
          <w:color w:val="000000"/>
          <w:szCs w:val="20"/>
        </w:rPr>
      </w:pPr>
      <w:r w:rsidRPr="007E4165">
        <w:rPr>
          <w:rFonts w:eastAsia="Arial" w:cs="Arial"/>
          <w:color w:val="000000"/>
          <w:szCs w:val="20"/>
        </w:rPr>
        <w:lastRenderedPageBreak/>
        <w:t>Das Aufnahmegespräch:</w:t>
      </w:r>
    </w:p>
    <w:p w14:paraId="3E9A4605" w14:textId="77777777" w:rsidR="007E4165" w:rsidRPr="007E4165" w:rsidRDefault="007E4165" w:rsidP="007E4165">
      <w:pPr>
        <w:rPr>
          <w:rFonts w:eastAsia="Arial" w:cs="Arial"/>
          <w:color w:val="000000"/>
          <w:szCs w:val="20"/>
        </w:rPr>
      </w:pPr>
      <w:r w:rsidRPr="007E4165">
        <w:rPr>
          <w:rFonts w:eastAsia="Arial" w:cs="Arial"/>
          <w:color w:val="000000"/>
          <w:szCs w:val="20"/>
        </w:rPr>
        <w:t>Vorausgehend findet ein Aufnahmegespräch mit den Eltern und der Erzieherin statt und wird im Aufnahmeprotokoll dokumentiert. Dieses Gespräch dient als Grundlage zum gegenseitigen Kennenlernen, Vertrauensaufbau und dem Informationsaustausch. Die Informationen über individuelle Bedürfnisse, Fähigkeiten und die Entwicklung des Kindes sind erste Grundlagen für die pädagogische Arbeit.</w:t>
      </w:r>
      <w:r w:rsidRPr="007E4165">
        <w:rPr>
          <w:rFonts w:eastAsia="Arial" w:cs="Arial"/>
          <w:color w:val="000000"/>
          <w:szCs w:val="20"/>
        </w:rPr>
        <w:br/>
        <w:t>Dieser Schritt bietet Raum für eine gute Kommunikation um eine vertraute Basis aufzubauen, in welcher Erwartungen, Wünsche, Fragen und gegebenenfalls Ängste besprochen werden können, um die Eingewöhnung gemeinsam zu gestalten.</w:t>
      </w:r>
    </w:p>
    <w:p w14:paraId="3F7CFEBD" w14:textId="77777777" w:rsidR="007E4165" w:rsidRPr="007E4165" w:rsidRDefault="007E4165" w:rsidP="007E4165">
      <w:pPr>
        <w:pStyle w:val="Listenabsatz"/>
        <w:numPr>
          <w:ilvl w:val="0"/>
          <w:numId w:val="34"/>
        </w:numPr>
        <w:rPr>
          <w:rFonts w:eastAsia="Arial" w:cs="Arial"/>
          <w:color w:val="000000"/>
          <w:szCs w:val="20"/>
        </w:rPr>
      </w:pPr>
      <w:r w:rsidRPr="007E4165">
        <w:rPr>
          <w:rFonts w:eastAsia="Arial" w:cs="Arial"/>
          <w:color w:val="000000"/>
          <w:szCs w:val="20"/>
        </w:rPr>
        <w:t xml:space="preserve">Die Eingewöhnung: </w:t>
      </w:r>
    </w:p>
    <w:p w14:paraId="2A6251AC" w14:textId="4DE133B6" w:rsidR="007E4165" w:rsidRPr="007E4165" w:rsidRDefault="007E4165" w:rsidP="007E4165">
      <w:pPr>
        <w:rPr>
          <w:rFonts w:eastAsia="Arial" w:cs="Arial"/>
          <w:color w:val="000000"/>
          <w:szCs w:val="20"/>
        </w:rPr>
      </w:pPr>
      <w:r w:rsidRPr="007E4165">
        <w:rPr>
          <w:rFonts w:eastAsia="Arial" w:cs="Arial"/>
          <w:color w:val="000000"/>
          <w:szCs w:val="20"/>
        </w:rPr>
        <w:t>Wir orientieren uns in der Eingewöhnungsphase am Berliner Eingewöhnungsmodell. Die Eingewöhnung an neue Bezugspersonen und eine neue Umgebung sowie die Abnabelung von den Eltern ist ein großer Schritt. Die Grundlage des Modells ist die Beachtung der Bindung des Kindes an seine Mutter und das Temperament des Kindes und bisherige Bindungserfahrungen. In der Regel werden mit der Anwendung des Berliner Eingewöhnungsmodells ein bis ca. drei Wochen für die Eingewöhnung eines Kindes benötigt. Es darf dabei niemals aus den Augen verloren werden, dass jedes Kind das Tempo seiner Eingewöhnungszeit selbst bestimmt.</w:t>
      </w:r>
      <w:r w:rsidRPr="007E4165">
        <w:rPr>
          <w:rFonts w:eastAsia="Arial" w:cs="Arial"/>
          <w:color w:val="000000"/>
          <w:szCs w:val="20"/>
        </w:rPr>
        <w:br/>
        <w:t>In unserer Einrichtung wird diese Zeit aufmerksam, sensibel und kompetent in Form einer individuellen Eingewöhnung von unseren pädagogischen Fachkräften begleitet. Während der Eingewöhnungszeit hat das Kind ausreichend Zeit, sich mit der neuen Umgebung, seinen Erzieher*innen und den Abläufen vertraut zu machen. Auch die Eltern bekommen während dieser Zeit die Möglichkeit, die Einrichtung, die Strukturen und unsere Erzieher*innen als kompetente und vertrauensvolle Ansprechpartner*innen kennen zu lernen. Die Eingewöhnung ist dann erfolgreich abgeschlossen, wenn sich Ihr Kind in seiner neuen Umgebung sicher und wohl fühlt und Vertrauen zu seinen neuen Bezugspersonen entwickelt hat.</w:t>
      </w:r>
    </w:p>
    <w:p w14:paraId="18E3F546" w14:textId="77777777" w:rsidR="007E4165" w:rsidRPr="007E4165" w:rsidRDefault="007E4165" w:rsidP="007E4165">
      <w:pPr>
        <w:rPr>
          <w:rFonts w:eastAsia="Arial" w:cs="Arial"/>
          <w:color w:val="000000"/>
          <w:szCs w:val="20"/>
        </w:rPr>
      </w:pPr>
      <w:r w:rsidRPr="007E4165">
        <w:rPr>
          <w:rFonts w:eastAsia="Arial" w:cs="Arial"/>
          <w:color w:val="000000"/>
          <w:szCs w:val="20"/>
        </w:rPr>
        <w:t>Phasen des Eingewöhnungsmodells (konkrete Umsetzung)</w:t>
      </w:r>
    </w:p>
    <w:p w14:paraId="7C454456" w14:textId="77777777" w:rsidR="007E4165" w:rsidRPr="007E4165" w:rsidRDefault="007E4165" w:rsidP="007E4165">
      <w:pPr>
        <w:pStyle w:val="Listenabsatz"/>
        <w:numPr>
          <w:ilvl w:val="0"/>
          <w:numId w:val="36"/>
        </w:numPr>
        <w:shd w:val="clear" w:color="auto" w:fill="FFFFFF"/>
        <w:spacing w:after="0" w:line="240" w:lineRule="auto"/>
        <w:textAlignment w:val="baseline"/>
        <w:rPr>
          <w:rFonts w:eastAsia="Arial" w:cs="Arial"/>
          <w:color w:val="000000"/>
          <w:szCs w:val="20"/>
        </w:rPr>
      </w:pPr>
      <w:r w:rsidRPr="007E4165">
        <w:rPr>
          <w:rFonts w:eastAsia="Arial" w:cs="Arial"/>
          <w:color w:val="000000"/>
          <w:szCs w:val="20"/>
        </w:rPr>
        <w:t>Rechtzeitige Informationen an die Eltern</w:t>
      </w:r>
    </w:p>
    <w:p w14:paraId="085B8325" w14:textId="77777777" w:rsidR="007E4165" w:rsidRPr="007E4165" w:rsidRDefault="007E4165" w:rsidP="007E4165">
      <w:pPr>
        <w:pStyle w:val="Listenabsatz"/>
        <w:shd w:val="clear" w:color="auto" w:fill="FFFFFF"/>
        <w:spacing w:after="0" w:line="240" w:lineRule="auto"/>
        <w:textAlignment w:val="baseline"/>
        <w:rPr>
          <w:rFonts w:eastAsia="Arial" w:cs="Arial"/>
          <w:color w:val="000000"/>
          <w:szCs w:val="20"/>
        </w:rPr>
      </w:pPr>
    </w:p>
    <w:p w14:paraId="39C2C522" w14:textId="28907381" w:rsidR="007E4165" w:rsidRPr="007E4165" w:rsidRDefault="007E4165" w:rsidP="007E4165">
      <w:pPr>
        <w:shd w:val="clear" w:color="auto" w:fill="FFFFFF"/>
        <w:spacing w:after="0" w:line="240" w:lineRule="auto"/>
        <w:textAlignment w:val="baseline"/>
        <w:rPr>
          <w:rFonts w:eastAsia="Arial" w:cs="Arial"/>
          <w:color w:val="000000"/>
          <w:szCs w:val="20"/>
        </w:rPr>
      </w:pPr>
      <w:r w:rsidRPr="007E4165">
        <w:rPr>
          <w:rFonts w:eastAsia="Arial" w:cs="Arial"/>
          <w:color w:val="000000"/>
          <w:szCs w:val="20"/>
        </w:rPr>
        <w:t xml:space="preserve">Die Eltern werden über die Bedeutung und den Ablauf der Eingewöhnung frühzeitig informiert. In einem intensiven </w:t>
      </w:r>
      <w:r w:rsidR="004419E9" w:rsidRPr="007E4165">
        <w:rPr>
          <w:rFonts w:eastAsia="Arial" w:cs="Arial"/>
          <w:color w:val="000000"/>
          <w:szCs w:val="20"/>
        </w:rPr>
        <w:t>Vorgespräch</w:t>
      </w:r>
      <w:r w:rsidR="004419E9">
        <w:rPr>
          <w:rFonts w:eastAsia="Arial" w:cs="Arial"/>
          <w:color w:val="000000"/>
          <w:szCs w:val="20"/>
        </w:rPr>
        <w:t xml:space="preserve"> </w:t>
      </w:r>
      <w:r w:rsidR="004419E9" w:rsidRPr="007E4165">
        <w:rPr>
          <w:rFonts w:eastAsia="Arial" w:cs="Arial"/>
          <w:color w:val="000000"/>
          <w:szCs w:val="20"/>
        </w:rPr>
        <w:t>(Aufnahmegespräch</w:t>
      </w:r>
      <w:r w:rsidRPr="007E4165">
        <w:rPr>
          <w:rFonts w:eastAsia="Arial" w:cs="Arial"/>
          <w:color w:val="000000"/>
          <w:szCs w:val="20"/>
        </w:rPr>
        <w:t xml:space="preserve">) wird den Eltern das Eingewöhnungsmodell vorgestellt. Sie werden über alle wichtigen und relevanten Informationen in Kenntnis gesetzt. Das Vorweggespräch soll Sicherheit und Orientierung für die Eltern bieten. Wichtig ist, dass sich auch die Eltern ausreichend Zeit </w:t>
      </w:r>
      <w:r w:rsidR="004419E9" w:rsidRPr="007E4165">
        <w:rPr>
          <w:rFonts w:eastAsia="Arial" w:cs="Arial"/>
          <w:color w:val="000000"/>
          <w:szCs w:val="20"/>
        </w:rPr>
        <w:t>einplanen,</w:t>
      </w:r>
      <w:r w:rsidRPr="007E4165">
        <w:rPr>
          <w:rFonts w:eastAsia="Arial" w:cs="Arial"/>
          <w:color w:val="000000"/>
          <w:szCs w:val="20"/>
        </w:rPr>
        <w:t xml:space="preserve"> um diese sensible Phase der Eingewöhnung bewusst begleiten zu können. Wichtige Informationen zum Kindergartenalltag, Ausstattung des Kindes etc. werden hierbei geklärt.</w:t>
      </w:r>
      <w:r w:rsidRPr="007E4165">
        <w:rPr>
          <w:rFonts w:eastAsia="Arial" w:cs="Arial"/>
          <w:color w:val="000000"/>
          <w:szCs w:val="20"/>
        </w:rPr>
        <w:br/>
      </w:r>
    </w:p>
    <w:p w14:paraId="00118704" w14:textId="77777777" w:rsidR="007E4165" w:rsidRPr="007E4165" w:rsidRDefault="007E4165" w:rsidP="007E4165">
      <w:pPr>
        <w:pStyle w:val="Listenabsatz"/>
        <w:numPr>
          <w:ilvl w:val="0"/>
          <w:numId w:val="35"/>
        </w:numPr>
        <w:shd w:val="clear" w:color="auto" w:fill="FFFFFF"/>
        <w:spacing w:after="0"/>
        <w:textAlignment w:val="baseline"/>
        <w:rPr>
          <w:rFonts w:eastAsia="Arial" w:cs="Arial"/>
          <w:color w:val="000000"/>
          <w:szCs w:val="20"/>
        </w:rPr>
      </w:pPr>
      <w:r w:rsidRPr="007E4165">
        <w:rPr>
          <w:rFonts w:eastAsia="Arial" w:cs="Arial"/>
          <w:color w:val="000000"/>
          <w:szCs w:val="20"/>
        </w:rPr>
        <w:t>Die zwei bis dreitägige Grundphase</w:t>
      </w:r>
    </w:p>
    <w:p w14:paraId="3B7559E1" w14:textId="77777777" w:rsidR="007E4165" w:rsidRPr="007E4165" w:rsidRDefault="007E4165" w:rsidP="007E4165">
      <w:pPr>
        <w:pStyle w:val="Listenabsatz"/>
        <w:shd w:val="clear" w:color="auto" w:fill="FFFFFF"/>
        <w:spacing w:after="0"/>
        <w:textAlignment w:val="baseline"/>
        <w:rPr>
          <w:rFonts w:eastAsia="Arial" w:cs="Arial"/>
          <w:color w:val="000000"/>
          <w:szCs w:val="20"/>
        </w:rPr>
      </w:pPr>
    </w:p>
    <w:p w14:paraId="2005D3C6" w14:textId="24031843" w:rsidR="007E4165" w:rsidRDefault="007E4165" w:rsidP="007E4165">
      <w:pPr>
        <w:shd w:val="clear" w:color="auto" w:fill="FFFFFF"/>
        <w:spacing w:after="0"/>
        <w:textAlignment w:val="baseline"/>
        <w:rPr>
          <w:rFonts w:eastAsia="Arial" w:cs="Arial"/>
          <w:color w:val="000000"/>
          <w:szCs w:val="20"/>
        </w:rPr>
      </w:pPr>
      <w:r w:rsidRPr="007E4165">
        <w:rPr>
          <w:rFonts w:eastAsia="Arial" w:cs="Arial"/>
          <w:color w:val="000000"/>
          <w:szCs w:val="20"/>
        </w:rPr>
        <w:t xml:space="preserve">Die anfängliche Anwesenheit der vertrauten Person wird dem Kind helfen, aus sicherem Schutz heraus das neue Umfeld zu entdecken, neues Spielzeug zu erproben und den Tagesablauf, die Kinder und Erzieherinnen kennenzulernen. </w:t>
      </w:r>
      <w:r w:rsidRPr="007E4165">
        <w:rPr>
          <w:rFonts w:eastAsia="Arial" w:cs="Arial"/>
          <w:color w:val="000000"/>
          <w:szCs w:val="20"/>
        </w:rPr>
        <w:br/>
        <w:t>Die Erzieherin bietet sich dem Kind als Ansprechpartnerin an, während sich die Begleitperson im Hintergrund aufhält. Ihre Anwesenheit als „sicherer Hafen“ wird erfahrungsgemäß ausreichen, um dem Kind Sicherheit zu vermitteln. Zunächst wird das Kind nur stundenweise und in Anwesenheit der familiären Bezugsperson die Tageseinrichtung besuchen. Die Anwesenheitszeiten werden nach und nach ausgedehnt und anschließend beginnt der behutsame Übergang zur Abwesenheit der familiären Bezugsperson. Die Fachkraft versucht vorsichtig, mit dem Kind in Interaktion zu treten und somit im Tagesablauf Kontakt zum Kind aufzubauen. Es finden keine Trennungsversuche statt. Die Pflegeroutinen werden von den Bezugspersonen vollzogen. In dieser Phase ist es auch möglich die Bezugserzieherin zu wechseln, sollte von dem Kind deutliche Signale kommen.</w:t>
      </w:r>
    </w:p>
    <w:p w14:paraId="25C69224" w14:textId="77777777" w:rsidR="007E4165" w:rsidRPr="007E4165" w:rsidRDefault="007E4165" w:rsidP="007E4165">
      <w:pPr>
        <w:shd w:val="clear" w:color="auto" w:fill="FFFFFF"/>
        <w:spacing w:after="0"/>
        <w:textAlignment w:val="baseline"/>
        <w:rPr>
          <w:rFonts w:eastAsia="Arial" w:cs="Arial"/>
          <w:color w:val="000000"/>
          <w:szCs w:val="20"/>
        </w:rPr>
      </w:pPr>
    </w:p>
    <w:p w14:paraId="1A9A1B8A" w14:textId="77777777" w:rsidR="007E4165" w:rsidRPr="007E4165" w:rsidRDefault="007E4165" w:rsidP="007E4165">
      <w:pPr>
        <w:shd w:val="clear" w:color="auto" w:fill="FFFFFF"/>
        <w:spacing w:after="0" w:line="240" w:lineRule="auto"/>
        <w:textAlignment w:val="baseline"/>
        <w:rPr>
          <w:rFonts w:eastAsia="Arial" w:cs="Arial"/>
          <w:color w:val="000000"/>
          <w:szCs w:val="20"/>
        </w:rPr>
      </w:pPr>
    </w:p>
    <w:p w14:paraId="251F30FC" w14:textId="77777777" w:rsidR="007E4165" w:rsidRPr="007E4165" w:rsidRDefault="007E4165" w:rsidP="007E4165">
      <w:pPr>
        <w:pStyle w:val="Listenabsatz"/>
        <w:numPr>
          <w:ilvl w:val="0"/>
          <w:numId w:val="35"/>
        </w:numPr>
        <w:shd w:val="clear" w:color="auto" w:fill="FFFFFF"/>
        <w:spacing w:after="0" w:line="240" w:lineRule="auto"/>
        <w:textAlignment w:val="baseline"/>
        <w:rPr>
          <w:rFonts w:eastAsia="Arial" w:cs="Arial"/>
          <w:color w:val="000000"/>
          <w:szCs w:val="20"/>
        </w:rPr>
      </w:pPr>
      <w:r w:rsidRPr="007E4165">
        <w:rPr>
          <w:rFonts w:eastAsia="Arial" w:cs="Arial"/>
          <w:color w:val="000000"/>
          <w:szCs w:val="20"/>
        </w:rPr>
        <w:t>Der erste Trennungsversuch</w:t>
      </w:r>
    </w:p>
    <w:p w14:paraId="38A701B3" w14:textId="77777777" w:rsidR="007E4165" w:rsidRPr="007E4165" w:rsidRDefault="007E4165" w:rsidP="007E4165">
      <w:pPr>
        <w:pStyle w:val="Listenabsatz"/>
        <w:shd w:val="clear" w:color="auto" w:fill="FFFFFF"/>
        <w:spacing w:after="0" w:line="240" w:lineRule="auto"/>
        <w:textAlignment w:val="baseline"/>
        <w:rPr>
          <w:rFonts w:eastAsia="Arial" w:cs="Arial"/>
          <w:color w:val="000000"/>
          <w:szCs w:val="20"/>
        </w:rPr>
      </w:pPr>
    </w:p>
    <w:p w14:paraId="79F8F4CF" w14:textId="507740AC" w:rsidR="007E4165" w:rsidRPr="007E4165" w:rsidRDefault="007E4165" w:rsidP="007E4165">
      <w:pPr>
        <w:shd w:val="clear" w:color="auto" w:fill="FFFFFF"/>
        <w:spacing w:after="0" w:line="240" w:lineRule="auto"/>
        <w:textAlignment w:val="baseline"/>
        <w:rPr>
          <w:rFonts w:eastAsia="Arial" w:cs="Arial"/>
          <w:color w:val="000000"/>
          <w:szCs w:val="20"/>
        </w:rPr>
      </w:pPr>
      <w:r w:rsidRPr="007E4165">
        <w:rPr>
          <w:rFonts w:eastAsia="Arial" w:cs="Arial"/>
          <w:color w:val="000000"/>
          <w:szCs w:val="20"/>
        </w:rPr>
        <w:t xml:space="preserve">Am geplanten Tag entfernt sich die Bezugsperson nach einiger Zeit, nachdem sie sich vom Kind verabschiedet hat. Lässt sich das Kind schnell von der Fachkraft beruhigen oder ist es eher gleichmütig, sollte die erste Trennungsperiode 30- 60 Minuten betragen. Wirkt das Kind hingegen verstört oder beginnt zu </w:t>
      </w:r>
      <w:r w:rsidR="004419E9" w:rsidRPr="007E4165">
        <w:rPr>
          <w:rFonts w:eastAsia="Arial" w:cs="Arial"/>
          <w:color w:val="000000"/>
          <w:szCs w:val="20"/>
        </w:rPr>
        <w:t>weinen,</w:t>
      </w:r>
      <w:r w:rsidRPr="007E4165">
        <w:rPr>
          <w:rFonts w:eastAsia="Arial" w:cs="Arial"/>
          <w:color w:val="000000"/>
          <w:szCs w:val="20"/>
        </w:rPr>
        <w:t xml:space="preserve"> ohne sich schnell trösten zu lassen, so sollte die Trennung nicht länger als fünf bis zehn Minuten betragen. Das kindliche Verhalten in dieser Situation hat erfahrungsgemäß einen gewissen Voraussagewert für den weiteren Verlauf der Eingewöhnung. Die Bezugsperson befindet sich außer Sichtweite, ist jedoch erreichbar. Wichtig ist, dass der Trennungsversuch nur dann </w:t>
      </w:r>
      <w:r w:rsidR="004419E9" w:rsidRPr="007E4165">
        <w:rPr>
          <w:rFonts w:eastAsia="Arial" w:cs="Arial"/>
          <w:color w:val="000000"/>
          <w:szCs w:val="20"/>
        </w:rPr>
        <w:t>stattfindet</w:t>
      </w:r>
      <w:r w:rsidRPr="007E4165">
        <w:rPr>
          <w:rFonts w:eastAsia="Arial" w:cs="Arial"/>
          <w:color w:val="000000"/>
          <w:szCs w:val="20"/>
        </w:rPr>
        <w:t>, wenn das Kind</w:t>
      </w:r>
    </w:p>
    <w:p w14:paraId="5ED49FA9" w14:textId="77777777" w:rsidR="007E4165" w:rsidRPr="007E4165" w:rsidRDefault="007E4165" w:rsidP="007E4165">
      <w:pPr>
        <w:pStyle w:val="Listenabsatz"/>
        <w:numPr>
          <w:ilvl w:val="0"/>
          <w:numId w:val="37"/>
        </w:numPr>
        <w:shd w:val="clear" w:color="auto" w:fill="FFFFFF"/>
        <w:spacing w:after="0" w:line="240" w:lineRule="auto"/>
        <w:textAlignment w:val="baseline"/>
        <w:rPr>
          <w:rFonts w:eastAsia="Arial" w:cs="Arial"/>
          <w:color w:val="000000"/>
          <w:szCs w:val="20"/>
        </w:rPr>
      </w:pPr>
      <w:r w:rsidRPr="007E4165">
        <w:rPr>
          <w:rFonts w:eastAsia="Arial" w:cs="Arial"/>
          <w:color w:val="000000"/>
          <w:szCs w:val="20"/>
        </w:rPr>
        <w:t>von sich aus ins Spiel kommt, löst sich im Spiel von der Bezugsperson</w:t>
      </w:r>
    </w:p>
    <w:p w14:paraId="1DFDF6FB" w14:textId="77777777" w:rsidR="007E4165" w:rsidRPr="007E4165" w:rsidRDefault="007E4165" w:rsidP="007E4165">
      <w:pPr>
        <w:pStyle w:val="Listenabsatz"/>
        <w:numPr>
          <w:ilvl w:val="0"/>
          <w:numId w:val="37"/>
        </w:numPr>
        <w:shd w:val="clear" w:color="auto" w:fill="FFFFFF"/>
        <w:spacing w:after="0" w:line="240" w:lineRule="auto"/>
        <w:textAlignment w:val="baseline"/>
        <w:rPr>
          <w:rFonts w:eastAsia="Arial" w:cs="Arial"/>
          <w:color w:val="000000"/>
          <w:szCs w:val="20"/>
        </w:rPr>
      </w:pPr>
      <w:r w:rsidRPr="007E4165">
        <w:rPr>
          <w:rFonts w:eastAsia="Arial" w:cs="Arial"/>
          <w:color w:val="000000"/>
          <w:szCs w:val="20"/>
        </w:rPr>
        <w:t>von der Erzieherin Hilfe annimmt</w:t>
      </w:r>
    </w:p>
    <w:p w14:paraId="32F8B3D5" w14:textId="77777777" w:rsidR="007E4165" w:rsidRPr="007E4165" w:rsidRDefault="007E4165" w:rsidP="007E4165">
      <w:pPr>
        <w:pStyle w:val="Listenabsatz"/>
        <w:numPr>
          <w:ilvl w:val="0"/>
          <w:numId w:val="37"/>
        </w:numPr>
        <w:shd w:val="clear" w:color="auto" w:fill="FFFFFF"/>
        <w:spacing w:after="0" w:line="240" w:lineRule="auto"/>
        <w:textAlignment w:val="baseline"/>
        <w:rPr>
          <w:rFonts w:eastAsia="Arial" w:cs="Arial"/>
          <w:color w:val="000000"/>
          <w:szCs w:val="20"/>
        </w:rPr>
      </w:pPr>
      <w:r w:rsidRPr="007E4165">
        <w:rPr>
          <w:rFonts w:eastAsia="Arial" w:cs="Arial"/>
          <w:color w:val="000000"/>
          <w:szCs w:val="20"/>
        </w:rPr>
        <w:t xml:space="preserve"> vertrauen zeigt</w:t>
      </w:r>
    </w:p>
    <w:p w14:paraId="0A17B226" w14:textId="77777777" w:rsidR="007E4165" w:rsidRPr="007E4165" w:rsidRDefault="007E4165" w:rsidP="007E4165">
      <w:pPr>
        <w:shd w:val="clear" w:color="auto" w:fill="FFFFFF"/>
        <w:spacing w:after="0" w:line="240" w:lineRule="auto"/>
        <w:textAlignment w:val="baseline"/>
        <w:rPr>
          <w:rFonts w:eastAsia="Arial" w:cs="Arial"/>
          <w:color w:val="000000"/>
          <w:szCs w:val="20"/>
        </w:rPr>
      </w:pPr>
    </w:p>
    <w:p w14:paraId="4A19FF05" w14:textId="77777777" w:rsidR="007E4165" w:rsidRPr="007E4165" w:rsidRDefault="007E4165" w:rsidP="007E4165">
      <w:pPr>
        <w:shd w:val="clear" w:color="auto" w:fill="FFFFFF"/>
        <w:spacing w:after="0" w:line="240" w:lineRule="auto"/>
        <w:textAlignment w:val="baseline"/>
        <w:rPr>
          <w:rFonts w:eastAsia="Arial" w:cs="Arial"/>
          <w:color w:val="000000"/>
          <w:szCs w:val="20"/>
        </w:rPr>
      </w:pPr>
    </w:p>
    <w:p w14:paraId="62594AE4" w14:textId="77777777" w:rsidR="007E4165" w:rsidRPr="007E4165" w:rsidRDefault="007E4165" w:rsidP="007E4165">
      <w:pPr>
        <w:shd w:val="clear" w:color="auto" w:fill="FFFFFF"/>
        <w:spacing w:after="0" w:line="240" w:lineRule="auto"/>
        <w:textAlignment w:val="baseline"/>
        <w:rPr>
          <w:rFonts w:eastAsia="Arial" w:cs="Arial"/>
          <w:color w:val="000000"/>
          <w:szCs w:val="20"/>
        </w:rPr>
      </w:pPr>
    </w:p>
    <w:p w14:paraId="169AF222" w14:textId="77777777" w:rsidR="007E4165" w:rsidRPr="007E4165" w:rsidRDefault="007E4165" w:rsidP="007E4165">
      <w:pPr>
        <w:shd w:val="clear" w:color="auto" w:fill="FFFFFF"/>
        <w:spacing w:after="0" w:line="240" w:lineRule="auto"/>
        <w:textAlignment w:val="baseline"/>
        <w:rPr>
          <w:rFonts w:eastAsia="Arial" w:cs="Arial"/>
          <w:color w:val="000000"/>
          <w:szCs w:val="20"/>
        </w:rPr>
      </w:pPr>
    </w:p>
    <w:p w14:paraId="5147CC01" w14:textId="77777777" w:rsidR="007E4165" w:rsidRPr="007E4165" w:rsidRDefault="007E4165" w:rsidP="007E4165">
      <w:pPr>
        <w:pStyle w:val="Listenabsatz"/>
        <w:numPr>
          <w:ilvl w:val="0"/>
          <w:numId w:val="35"/>
        </w:numPr>
        <w:shd w:val="clear" w:color="auto" w:fill="FFFFFF"/>
        <w:spacing w:after="0" w:line="240" w:lineRule="auto"/>
        <w:textAlignment w:val="baseline"/>
        <w:rPr>
          <w:rFonts w:eastAsia="Arial" w:cs="Arial"/>
          <w:color w:val="000000"/>
          <w:szCs w:val="20"/>
        </w:rPr>
      </w:pPr>
      <w:r w:rsidRPr="007E4165">
        <w:rPr>
          <w:rFonts w:eastAsia="Arial" w:cs="Arial"/>
          <w:color w:val="000000"/>
          <w:szCs w:val="20"/>
        </w:rPr>
        <w:t>Die Länge der Eingewöhnung</w:t>
      </w:r>
    </w:p>
    <w:p w14:paraId="4A6A3168" w14:textId="77777777" w:rsidR="007E4165" w:rsidRPr="007E4165" w:rsidRDefault="007E4165" w:rsidP="007E4165">
      <w:pPr>
        <w:pStyle w:val="Listenabsatz"/>
        <w:shd w:val="clear" w:color="auto" w:fill="FFFFFF"/>
        <w:spacing w:after="0" w:line="240" w:lineRule="auto"/>
        <w:textAlignment w:val="baseline"/>
        <w:rPr>
          <w:rFonts w:eastAsia="Arial" w:cs="Arial"/>
          <w:color w:val="000000"/>
          <w:szCs w:val="20"/>
        </w:rPr>
      </w:pPr>
    </w:p>
    <w:p w14:paraId="66F643F6" w14:textId="77777777" w:rsidR="007E4165" w:rsidRPr="007E4165" w:rsidRDefault="007E4165" w:rsidP="007E4165">
      <w:pPr>
        <w:shd w:val="clear" w:color="auto" w:fill="FFFFFF"/>
        <w:spacing w:after="0" w:line="240" w:lineRule="auto"/>
        <w:textAlignment w:val="baseline"/>
        <w:rPr>
          <w:rFonts w:eastAsia="Arial" w:cs="Arial"/>
          <w:color w:val="000000"/>
          <w:szCs w:val="20"/>
        </w:rPr>
      </w:pPr>
      <w:r w:rsidRPr="007E4165">
        <w:rPr>
          <w:rFonts w:eastAsia="Arial" w:cs="Arial"/>
          <w:color w:val="000000"/>
          <w:szCs w:val="20"/>
        </w:rPr>
        <w:t xml:space="preserve">Die Länge der Eingewöhnung wird individuell gehalten und gemeinsam mit den Eltern besprochen. Das Konzept dient als </w:t>
      </w:r>
      <w:proofErr w:type="spellStart"/>
      <w:r w:rsidRPr="007E4165">
        <w:rPr>
          <w:rFonts w:eastAsia="Arial" w:cs="Arial"/>
          <w:color w:val="000000"/>
          <w:szCs w:val="20"/>
        </w:rPr>
        <w:t>Orientierungs-und</w:t>
      </w:r>
      <w:proofErr w:type="spellEnd"/>
      <w:r w:rsidRPr="007E4165">
        <w:rPr>
          <w:rFonts w:eastAsia="Arial" w:cs="Arial"/>
          <w:color w:val="000000"/>
          <w:szCs w:val="20"/>
        </w:rPr>
        <w:t xml:space="preserve"> Handlungsplan und wird an die jeweiligen Bedürfnisse angepasst. Der Verlauf der Eingewöhnung richtet sich nach dem Verhalten des Kindes, zeigt es sich bspw. verunsichert wird der Trennungsversuch auf die folgende Woche verschoben und gestaltet sich in derselben Struktur und Umsetzung wie in der vorherigen Woche.</w:t>
      </w:r>
    </w:p>
    <w:p w14:paraId="109A24C3" w14:textId="77777777" w:rsidR="007E4165" w:rsidRPr="007E4165" w:rsidRDefault="007E4165" w:rsidP="007E4165">
      <w:pPr>
        <w:shd w:val="clear" w:color="auto" w:fill="FFFFFF"/>
        <w:spacing w:after="0" w:line="240" w:lineRule="auto"/>
        <w:textAlignment w:val="baseline"/>
        <w:rPr>
          <w:rFonts w:eastAsia="Arial" w:cs="Arial"/>
          <w:color w:val="000000"/>
          <w:szCs w:val="20"/>
        </w:rPr>
      </w:pPr>
    </w:p>
    <w:p w14:paraId="04811201" w14:textId="77777777" w:rsidR="007E4165" w:rsidRPr="007E4165" w:rsidRDefault="007E4165" w:rsidP="007E4165">
      <w:pPr>
        <w:pStyle w:val="Listenabsatz"/>
        <w:numPr>
          <w:ilvl w:val="0"/>
          <w:numId w:val="35"/>
        </w:numPr>
        <w:shd w:val="clear" w:color="auto" w:fill="FFFFFF"/>
        <w:spacing w:after="0" w:line="240" w:lineRule="auto"/>
        <w:textAlignment w:val="baseline"/>
        <w:rPr>
          <w:rFonts w:eastAsia="Arial" w:cs="Arial"/>
          <w:color w:val="000000"/>
          <w:szCs w:val="20"/>
        </w:rPr>
      </w:pPr>
      <w:r w:rsidRPr="007E4165">
        <w:rPr>
          <w:rFonts w:eastAsia="Arial" w:cs="Arial"/>
          <w:color w:val="000000"/>
          <w:szCs w:val="20"/>
        </w:rPr>
        <w:t>Die Stabilisierungsphase</w:t>
      </w:r>
    </w:p>
    <w:p w14:paraId="669C5693" w14:textId="77777777" w:rsidR="007E4165" w:rsidRPr="007E4165" w:rsidRDefault="007E4165" w:rsidP="007E4165">
      <w:pPr>
        <w:pStyle w:val="Listenabsatz"/>
        <w:shd w:val="clear" w:color="auto" w:fill="FFFFFF"/>
        <w:spacing w:after="0" w:line="240" w:lineRule="auto"/>
        <w:textAlignment w:val="baseline"/>
        <w:rPr>
          <w:rFonts w:eastAsia="Arial" w:cs="Arial"/>
          <w:color w:val="000000"/>
          <w:szCs w:val="20"/>
        </w:rPr>
      </w:pPr>
    </w:p>
    <w:p w14:paraId="16B237AC" w14:textId="77777777" w:rsidR="007E4165" w:rsidRPr="007E4165" w:rsidRDefault="007E4165" w:rsidP="007E4165">
      <w:pPr>
        <w:shd w:val="clear" w:color="auto" w:fill="FFFFFF"/>
        <w:spacing w:after="0" w:line="240" w:lineRule="auto"/>
        <w:textAlignment w:val="baseline"/>
        <w:rPr>
          <w:rFonts w:eastAsia="Arial" w:cs="Arial"/>
          <w:color w:val="000000"/>
          <w:szCs w:val="20"/>
        </w:rPr>
      </w:pPr>
      <w:r w:rsidRPr="007E4165">
        <w:rPr>
          <w:rFonts w:eastAsia="Arial" w:cs="Arial"/>
          <w:color w:val="000000"/>
          <w:szCs w:val="20"/>
        </w:rPr>
        <w:t>Die Stabilisierungsphase beginnt mit dem vierten bzw. fünften Tag. Die Fachkraft übernimmt zunehmend – erst im Beisein der Bezugsperson – die Versorgung des Kindes. Sie bietet sich gezielt als Kontaktperson und reagiert auf die Signale des Kindes. Die Trennungszeiten werden, unter Beachtung der Bedürfnisse des Kindes, täglich verlängert. Alle Pflege- und Routineaktivitäten sollten mindestens einmal in der Eingewöhnung gemeinsam mit der Bezugsperson zusammen durchgeführt werden. Auf diesem Weg erfährt das Kind, dass diese Situationen auch zum Alltag in der Einrichtung gehören. Ein Zeichen dafür, dass die Eingewöhnung abgeschlossen ist, dass sich das Kind in der Trennungssituation von der Fachkraft trösten lässt und in der Zeit ohne die Bezugsperson neugierig und aktiv an der Umgebung, den Materialien und Personen interessiert ist. Sofern sich das Kind auch nach drei Wochen nicht von der Fachkraft in der Trennungssituation nachhaltig trösten lässt, sollte ein Gespräch mit den Eltern stattfinden. Vielleicht lassen sich – manchmal auch unbewusste – Gründe finden, die eine momentane Eingewöhnung erschweren. Hier hilft oftmals bereits ein kleines Zeichen der Fachkraft, das besagt: „Ich sehe hier ein Problem, lassen Sie uns gemeinsam darüber sprechen.“</w:t>
      </w:r>
    </w:p>
    <w:p w14:paraId="4E0E7509" w14:textId="77777777" w:rsidR="007E4165" w:rsidRPr="007E4165" w:rsidRDefault="007E4165" w:rsidP="007E4165">
      <w:pPr>
        <w:shd w:val="clear" w:color="auto" w:fill="FFFFFF"/>
        <w:spacing w:after="0" w:line="240" w:lineRule="auto"/>
        <w:textAlignment w:val="baseline"/>
        <w:rPr>
          <w:rFonts w:eastAsia="Arial" w:cs="Arial"/>
          <w:color w:val="000000"/>
          <w:szCs w:val="20"/>
        </w:rPr>
      </w:pPr>
    </w:p>
    <w:p w14:paraId="1BACB2EA" w14:textId="77777777" w:rsidR="007E4165" w:rsidRPr="007E4165" w:rsidRDefault="007E4165" w:rsidP="007E4165">
      <w:pPr>
        <w:pStyle w:val="Listenabsatz"/>
        <w:numPr>
          <w:ilvl w:val="0"/>
          <w:numId w:val="35"/>
        </w:numPr>
        <w:shd w:val="clear" w:color="auto" w:fill="FFFFFF"/>
        <w:spacing w:after="0" w:line="240" w:lineRule="auto"/>
        <w:textAlignment w:val="baseline"/>
        <w:rPr>
          <w:rFonts w:eastAsia="Arial" w:cs="Arial"/>
          <w:color w:val="000000"/>
          <w:szCs w:val="20"/>
        </w:rPr>
      </w:pPr>
      <w:r w:rsidRPr="007E4165">
        <w:rPr>
          <w:rFonts w:eastAsia="Arial" w:cs="Arial"/>
          <w:color w:val="000000"/>
          <w:szCs w:val="20"/>
        </w:rPr>
        <w:t>Die Schlussphase</w:t>
      </w:r>
      <w:r w:rsidRPr="007E4165">
        <w:rPr>
          <w:rFonts w:eastAsia="Arial" w:cs="Arial"/>
          <w:color w:val="000000"/>
          <w:szCs w:val="20"/>
        </w:rPr>
        <w:br/>
      </w:r>
    </w:p>
    <w:p w14:paraId="4B5869EA" w14:textId="77777777" w:rsidR="007E4165" w:rsidRPr="007E4165" w:rsidRDefault="007E4165" w:rsidP="007E4165">
      <w:pPr>
        <w:shd w:val="clear" w:color="auto" w:fill="FFFFFF"/>
        <w:spacing w:after="0" w:line="240" w:lineRule="auto"/>
        <w:textAlignment w:val="baseline"/>
        <w:rPr>
          <w:rFonts w:eastAsia="Arial" w:cs="Arial"/>
          <w:color w:val="000000"/>
          <w:szCs w:val="20"/>
        </w:rPr>
      </w:pPr>
      <w:r w:rsidRPr="007E4165">
        <w:rPr>
          <w:rFonts w:eastAsia="Arial" w:cs="Arial"/>
          <w:color w:val="000000"/>
          <w:szCs w:val="20"/>
        </w:rPr>
        <w:t>In der Schlussphase der Eingewöhnung ist die Bezugsperson nicht mehr in der Einrichtung anwesend, jedoch jederzeit für Notfälle erreichbar. Die Fachkraft wird nun als „sichere Basis“ vom Kind akzeptiert, d. h. es lässt sich auch nachhaltig von ihr trösten und nimmt Hilfe an. Das Kind ist nun bereits für mehrere Stunden täglich in der Kita. Es hat den Alltag kennengelernt und ist dabei, sich in die Gruppe einzufügen.</w:t>
      </w:r>
    </w:p>
    <w:p w14:paraId="19E4049C" w14:textId="77777777" w:rsidR="007E4165" w:rsidRPr="007E4165" w:rsidRDefault="007E4165" w:rsidP="007E4165">
      <w:pPr>
        <w:rPr>
          <w:rFonts w:eastAsia="Arial" w:cs="Arial"/>
          <w:color w:val="000000"/>
          <w:szCs w:val="20"/>
        </w:rPr>
      </w:pPr>
    </w:p>
    <w:p w14:paraId="5B919CE7" w14:textId="77777777" w:rsidR="007E4165" w:rsidRPr="007E4165" w:rsidRDefault="007E4165" w:rsidP="007E4165">
      <w:pPr>
        <w:pStyle w:val="Listenabsatz"/>
        <w:numPr>
          <w:ilvl w:val="0"/>
          <w:numId w:val="34"/>
        </w:numPr>
        <w:rPr>
          <w:rFonts w:eastAsia="Arial" w:cs="Arial"/>
          <w:color w:val="000000"/>
          <w:szCs w:val="20"/>
        </w:rPr>
      </w:pPr>
      <w:r w:rsidRPr="007E4165">
        <w:rPr>
          <w:rFonts w:eastAsia="Arial" w:cs="Arial"/>
          <w:color w:val="000000"/>
          <w:szCs w:val="20"/>
        </w:rPr>
        <w:t>Eingewöhnungsgespräch/ Abschlussgespräch</w:t>
      </w:r>
    </w:p>
    <w:p w14:paraId="7C3D27A6" w14:textId="77777777" w:rsidR="007E4165" w:rsidRPr="007E4165" w:rsidRDefault="007E4165" w:rsidP="007E4165">
      <w:pPr>
        <w:rPr>
          <w:rFonts w:eastAsia="Arial" w:cs="Arial"/>
          <w:color w:val="000000"/>
          <w:szCs w:val="20"/>
        </w:rPr>
      </w:pPr>
      <w:r w:rsidRPr="007E4165">
        <w:rPr>
          <w:rFonts w:eastAsia="Arial" w:cs="Arial"/>
          <w:color w:val="000000"/>
          <w:szCs w:val="20"/>
        </w:rPr>
        <w:t>Das Eingewöhnungsgespräch dient als Reflexionsgespräch und wird ca. 4-8 Wochen nach der erfolgreichen Eingewöhnung eingeplant. In diesem Gespräch informiert die Fachkraft die Bezugspersonen um das Ankommen des Kindes in der Gruppe, aktuelle Themen und Bedürfnisse des Kindes im Kindergartenalltag und deren allgemeine Wahrnehmung der Situation. Auch findet sich hier Raum für weitere Fragen der Eltern sowie eine Rückmeldung über die vollzogene Eingewöhnung.</w:t>
      </w:r>
    </w:p>
    <w:p w14:paraId="607D3B5E" w14:textId="77777777" w:rsidR="007E4165" w:rsidRPr="00CF62DF" w:rsidRDefault="007E4165" w:rsidP="001E7CE7">
      <w:pPr>
        <w:spacing w:after="0" w:line="240" w:lineRule="auto"/>
        <w:ind w:left="708"/>
        <w:rPr>
          <w:rFonts w:eastAsia="Arial" w:cs="Arial"/>
          <w:color w:val="000000"/>
          <w:szCs w:val="20"/>
        </w:rPr>
      </w:pPr>
    </w:p>
    <w:p w14:paraId="4109CF65" w14:textId="77777777" w:rsidR="00B456D9" w:rsidRPr="00795E9E" w:rsidRDefault="00B456D9" w:rsidP="001E7CE7">
      <w:pPr>
        <w:spacing w:after="0" w:line="240" w:lineRule="auto"/>
        <w:ind w:left="708"/>
        <w:rPr>
          <w:rFonts w:eastAsia="Arial" w:cs="Arial"/>
          <w:color w:val="000000"/>
          <w:sz w:val="16"/>
          <w:szCs w:val="16"/>
        </w:rPr>
      </w:pPr>
    </w:p>
    <w:p w14:paraId="30663587" w14:textId="77777777" w:rsidR="00795E9E" w:rsidRPr="000426C3" w:rsidRDefault="008F0116" w:rsidP="001E7CE7">
      <w:pPr>
        <w:pStyle w:val="berschrift3"/>
        <w:rPr>
          <w:rFonts w:eastAsia="Arial"/>
        </w:rPr>
      </w:pPr>
      <w:bookmarkStart w:id="72" w:name="_Toc7451295"/>
      <w:bookmarkStart w:id="73" w:name="_Toc7451504"/>
      <w:bookmarkStart w:id="74" w:name="_Toc24404533"/>
      <w:r w:rsidRPr="00774878">
        <w:rPr>
          <w:rFonts w:eastAsia="Arial"/>
        </w:rPr>
        <w:lastRenderedPageBreak/>
        <w:t>Rituale</w:t>
      </w:r>
      <w:bookmarkEnd w:id="72"/>
      <w:bookmarkEnd w:id="73"/>
      <w:bookmarkEnd w:id="74"/>
    </w:p>
    <w:p w14:paraId="729BB363" w14:textId="76368116" w:rsidR="006873ED" w:rsidRPr="004F3DE5" w:rsidRDefault="008F0116" w:rsidP="007E4165">
      <w:pPr>
        <w:spacing w:after="0" w:line="240" w:lineRule="auto"/>
        <w:ind w:left="708"/>
        <w:rPr>
          <w:rFonts w:eastAsia="Arial" w:cs="Arial"/>
          <w:color w:val="000000"/>
          <w:szCs w:val="20"/>
        </w:rPr>
      </w:pPr>
      <w:r w:rsidRPr="004F3DE5">
        <w:rPr>
          <w:rFonts w:eastAsia="Arial" w:cs="Arial"/>
          <w:color w:val="000000"/>
          <w:szCs w:val="20"/>
        </w:rPr>
        <w:t>Rituale in Form von Angeboten geben den Kindern Halt. Sie strukturieren den Tag und bieten den Kindern die Sicherheit, die sonst durch eine räumliche Umgebung gegeben wird. Besonders jüngere Kinder brauchen diese Anhaltspunkte, um sich in der Weite des Waldes einzuleben und wohl zu fühlen. Außerdem bieten sie Anlass sich als ganze Gruppe wahrzunehmen und miteinander Spiele zu mach</w:t>
      </w:r>
      <w:r w:rsidR="00B728A0">
        <w:rPr>
          <w:rFonts w:eastAsia="Arial" w:cs="Arial"/>
          <w:color w:val="000000"/>
          <w:szCs w:val="20"/>
        </w:rPr>
        <w:t>en, Gespräche zu führen und zu s</w:t>
      </w:r>
      <w:r w:rsidRPr="004F3DE5">
        <w:rPr>
          <w:rFonts w:eastAsia="Arial" w:cs="Arial"/>
          <w:color w:val="000000"/>
          <w:szCs w:val="20"/>
        </w:rPr>
        <w:t>ingen.</w:t>
      </w:r>
    </w:p>
    <w:p w14:paraId="5A3DC749" w14:textId="77777777" w:rsidR="00B456D9" w:rsidRPr="00441590" w:rsidRDefault="00B456D9" w:rsidP="001E7CE7">
      <w:pPr>
        <w:spacing w:after="0" w:line="240" w:lineRule="auto"/>
        <w:ind w:left="708"/>
        <w:rPr>
          <w:rFonts w:eastAsia="Arial" w:cs="Arial"/>
          <w:color w:val="000000"/>
          <w:sz w:val="16"/>
          <w:szCs w:val="16"/>
        </w:rPr>
      </w:pPr>
    </w:p>
    <w:p w14:paraId="0F133222" w14:textId="77777777" w:rsidR="00256CE6" w:rsidRPr="00A53952" w:rsidRDefault="008F0116" w:rsidP="001E7CE7">
      <w:pPr>
        <w:pStyle w:val="berschrift3"/>
        <w:rPr>
          <w:rFonts w:eastAsia="Cambria"/>
        </w:rPr>
      </w:pPr>
      <w:bookmarkStart w:id="75" w:name="_Toc7451296"/>
      <w:bookmarkStart w:id="76" w:name="_Toc7451505"/>
      <w:bookmarkStart w:id="77" w:name="_Toc24404534"/>
      <w:r w:rsidRPr="00A53952">
        <w:rPr>
          <w:rFonts w:eastAsia="Cambria"/>
        </w:rPr>
        <w:t>Verzahnung Kindergarten – Schule</w:t>
      </w:r>
      <w:bookmarkEnd w:id="75"/>
      <w:bookmarkEnd w:id="76"/>
      <w:bookmarkEnd w:id="77"/>
      <w:r w:rsidRPr="00A53952">
        <w:rPr>
          <w:rFonts w:eastAsia="Cambria"/>
        </w:rPr>
        <w:t xml:space="preserve"> </w:t>
      </w:r>
    </w:p>
    <w:p w14:paraId="6E770A6E" w14:textId="77777777" w:rsidR="006470A7" w:rsidRDefault="008F0116" w:rsidP="001E7CE7">
      <w:pPr>
        <w:spacing w:after="0" w:line="240" w:lineRule="auto"/>
        <w:ind w:left="708"/>
        <w:rPr>
          <w:rFonts w:eastAsia="Arial" w:cs="Arial"/>
          <w:color w:val="000000"/>
          <w:szCs w:val="20"/>
        </w:rPr>
      </w:pPr>
      <w:r w:rsidRPr="004F3DE5">
        <w:rPr>
          <w:rFonts w:eastAsia="Arial" w:cs="Arial"/>
          <w:color w:val="000000"/>
          <w:szCs w:val="20"/>
        </w:rPr>
        <w:t>Die Kinder haben nach Absprache mit den jeweiligen Schulen die Möglichkeit, an Teilen des Kooperationsprogramms der gewählten Schule teilzunehmen. Die Kooperation zwischen dem Naturkindergarten Biberach und den Regelschulen sieht bei jeder Schule anders aus. Eine Fachkraft nimmt Kontakt zu den jeweiligen Schulen auf, um die Möglichkeite</w:t>
      </w:r>
      <w:r w:rsidR="008D0D21">
        <w:rPr>
          <w:rFonts w:eastAsia="Arial" w:cs="Arial"/>
          <w:color w:val="000000"/>
          <w:szCs w:val="20"/>
        </w:rPr>
        <w:t>n der Kooperation zu besprechen.</w:t>
      </w:r>
      <w:r w:rsidR="00AF432D">
        <w:rPr>
          <w:rFonts w:eastAsia="Arial" w:cs="Arial"/>
          <w:color w:val="000000"/>
          <w:szCs w:val="20"/>
        </w:rPr>
        <w:t xml:space="preserve"> Die hauptsächliche Zusammenarbeit findet mit der Grundschule Biberach, Friedenstr. 42 in 77781 Biberach statt.</w:t>
      </w:r>
    </w:p>
    <w:p w14:paraId="67D8141F" w14:textId="77777777" w:rsidR="009E7827" w:rsidRDefault="009E7827" w:rsidP="001E7CE7">
      <w:pPr>
        <w:spacing w:after="0" w:line="240" w:lineRule="auto"/>
        <w:ind w:left="708"/>
        <w:rPr>
          <w:rFonts w:eastAsia="Arial" w:cs="Arial"/>
          <w:color w:val="000000"/>
          <w:szCs w:val="20"/>
        </w:rPr>
      </w:pPr>
    </w:p>
    <w:p w14:paraId="6788D455" w14:textId="77777777" w:rsidR="005F6ED5" w:rsidRPr="006873ED" w:rsidRDefault="009E7827" w:rsidP="005F6ED5">
      <w:pPr>
        <w:spacing w:after="0" w:line="240" w:lineRule="auto"/>
        <w:ind w:left="708"/>
        <w:rPr>
          <w:rFonts w:eastAsia="Arial" w:cs="Arial"/>
          <w:b/>
          <w:color w:val="000000"/>
          <w:szCs w:val="20"/>
        </w:rPr>
      </w:pPr>
      <w:r w:rsidRPr="006873ED">
        <w:rPr>
          <w:rFonts w:eastAsia="Arial" w:cs="Arial"/>
          <w:b/>
          <w:color w:val="000000"/>
          <w:szCs w:val="20"/>
        </w:rPr>
        <w:t>Der Orientierungsplan:</w:t>
      </w:r>
    </w:p>
    <w:p w14:paraId="0746B060" w14:textId="77777777" w:rsidR="003D0535" w:rsidRDefault="009E7827" w:rsidP="006873ED">
      <w:pPr>
        <w:spacing w:after="0" w:line="240" w:lineRule="auto"/>
        <w:ind w:left="708"/>
        <w:rPr>
          <w:rFonts w:eastAsia="Arial" w:cs="Arial"/>
          <w:color w:val="000000"/>
          <w:szCs w:val="20"/>
        </w:rPr>
      </w:pPr>
      <w:r>
        <w:rPr>
          <w:rFonts w:eastAsia="Arial" w:cs="Arial"/>
          <w:color w:val="000000"/>
          <w:szCs w:val="20"/>
        </w:rPr>
        <w:t xml:space="preserve">Der Orientierungsplan für Bildung und Erziehung soll seit Beginn des Kindergartenjahres 2009/2010 in allen Kindertageseinrichtungen in Baden-Württemberg für Kinder im Alter von drei Jahren bin zum Schuleintritt angewandt werden und somit auch in Waldkindergärten. Der Orientierungsplan in seiner erweiterten Fassung von 2014 stärkt die Tageseinrichtung für Kinder als Ort der Frühkindlichen Bildung. Er stellt die Perspektive des Kindes in den Mittelpunkt des pädagogischen Handelns und geht von der Motivation des Kindes zur Selbstbildung aus. </w:t>
      </w:r>
    </w:p>
    <w:p w14:paraId="3DE91124" w14:textId="77777777" w:rsidR="003D0535" w:rsidRDefault="009E7827" w:rsidP="006873ED">
      <w:pPr>
        <w:spacing w:after="0" w:line="240" w:lineRule="auto"/>
        <w:ind w:left="708"/>
        <w:rPr>
          <w:rFonts w:eastAsia="Arial" w:cs="Arial"/>
          <w:color w:val="000000"/>
          <w:szCs w:val="20"/>
        </w:rPr>
      </w:pPr>
      <w:r>
        <w:rPr>
          <w:rFonts w:eastAsia="Arial" w:cs="Arial"/>
          <w:color w:val="000000"/>
          <w:szCs w:val="20"/>
        </w:rPr>
        <w:t xml:space="preserve">Die Bildungsprozesse des Kindes sollen individuell begleitet werden. Die Grundlage der pädagogischen Arbeit sind Wertschätzung und Akzeptanz des Kindes, sowie die ganzheitliche und individuelle und entwicklungsangemessene Begleitung. Die stellt die Einrichtung vor konkrete pädagogische Herausforderungen, die eine spezifische Haltung und Professionalität der Fachkräfte umfasst, sowie eine Erziehungspartnerschaft von Eltern und Fachkräften unabdingbar macht. </w:t>
      </w:r>
      <w:r w:rsidR="004A394B">
        <w:rPr>
          <w:rFonts w:eastAsia="Arial" w:cs="Arial"/>
          <w:color w:val="000000"/>
          <w:szCs w:val="20"/>
        </w:rPr>
        <w:t xml:space="preserve">Für die gelingende, weiterführende Bildungsbiografie des Kindes ist darüber hinaus eine enge Kooperation der pädagogischen Fachkräfte der Einrichtung mit der Grundschule zwingend erforderlich. </w:t>
      </w:r>
    </w:p>
    <w:p w14:paraId="314369BF" w14:textId="77777777" w:rsidR="003D0535" w:rsidRDefault="004A394B" w:rsidP="006873ED">
      <w:pPr>
        <w:spacing w:after="0" w:line="240" w:lineRule="auto"/>
        <w:ind w:left="708"/>
        <w:rPr>
          <w:rFonts w:eastAsia="Arial" w:cs="Arial"/>
          <w:color w:val="000000"/>
          <w:szCs w:val="20"/>
        </w:rPr>
      </w:pPr>
      <w:r>
        <w:rPr>
          <w:rFonts w:eastAsia="Arial" w:cs="Arial"/>
          <w:color w:val="000000"/>
          <w:szCs w:val="20"/>
        </w:rPr>
        <w:t xml:space="preserve">Grundlage des Orientierungsplanes ist eine mehrperspektivische Sicht auf das Kind, die zu sechs eng verzahnten Bildungs- und Entwicklungsfeldern führt, welche für die Persönlichkeitsentwicklung des Kindesausschlaggebend sind und auf die Tageseinrichtung für Kinder Einfluss nimmt: Körper; Sinne; Sprache; Denken; Gefühl; und Mitgefühl; Sinn, Werte und Religion. Eine besondere Bedeutung kommt dabei der Sprachförderung zu. Für jedes Bildungs- und Erziehungsfeld werden im Orientierungsplan Felder genannt, die bis zum Schuleintritt erworben werden sollen. </w:t>
      </w:r>
    </w:p>
    <w:p w14:paraId="023C8BCC" w14:textId="77777777" w:rsidR="003D0535" w:rsidRDefault="004A394B" w:rsidP="006873ED">
      <w:pPr>
        <w:spacing w:after="0" w:line="240" w:lineRule="auto"/>
        <w:ind w:left="708"/>
        <w:rPr>
          <w:rFonts w:eastAsia="Arial" w:cs="Arial"/>
          <w:color w:val="000000"/>
          <w:szCs w:val="20"/>
        </w:rPr>
      </w:pPr>
      <w:r>
        <w:rPr>
          <w:rFonts w:eastAsia="Arial" w:cs="Arial"/>
          <w:color w:val="000000"/>
          <w:szCs w:val="20"/>
        </w:rPr>
        <w:t xml:space="preserve">Eine zentrale Rolle nimmt die Beobachtung und die Dokumentation des Entwicklungsstandes und der Themen des einzelnen Kindes als Basis der pädagogischen Arbeit ein. Diese dienen auch als Grundlage für jährlich mindestens ein strukturiertes Elterngespräch. </w:t>
      </w:r>
      <w:r w:rsidR="006873ED">
        <w:rPr>
          <w:rFonts w:eastAsia="Arial" w:cs="Arial"/>
          <w:color w:val="000000"/>
          <w:szCs w:val="20"/>
        </w:rPr>
        <w:t xml:space="preserve">Mindestens einmal jährlich werden die Umsetzungsschritte des Orientierungsplanes mit den Eltern abgestimmt. </w:t>
      </w:r>
    </w:p>
    <w:p w14:paraId="67CBC88E" w14:textId="27AB6A39" w:rsidR="009E7827" w:rsidRDefault="006873ED" w:rsidP="006873ED">
      <w:pPr>
        <w:spacing w:after="0" w:line="240" w:lineRule="auto"/>
        <w:ind w:left="708"/>
        <w:rPr>
          <w:rFonts w:eastAsia="Arial" w:cs="Arial"/>
          <w:color w:val="000000"/>
          <w:sz w:val="16"/>
          <w:szCs w:val="16"/>
        </w:rPr>
      </w:pPr>
      <w:r>
        <w:rPr>
          <w:rFonts w:eastAsia="Arial" w:cs="Arial"/>
          <w:color w:val="000000"/>
          <w:szCs w:val="20"/>
        </w:rPr>
        <w:t xml:space="preserve">Alles Tageseinrichtungen und somit auch die Waldkindergärten stehen vor der Herausforderung, ihre bestehende pädagogische  Konzeption mit den im Orientierungsplan genannten Zielen abzugleichen, beziehungsweise eine verschriftlichte Konzeption unter Berücksichtigung dieser Vorgaben zu erstellen beziehungsweise weiterzuentwickeln.  </w:t>
      </w:r>
      <w:r w:rsidRPr="006873ED">
        <w:rPr>
          <w:rFonts w:eastAsia="Arial" w:cs="Arial"/>
          <w:color w:val="000000"/>
          <w:sz w:val="16"/>
          <w:szCs w:val="16"/>
        </w:rPr>
        <w:t xml:space="preserve">(zitiert aus KVJS Jugendhilfe-Service „Der Naturkindergarten“) </w:t>
      </w:r>
    </w:p>
    <w:p w14:paraId="7616D981" w14:textId="77777777" w:rsidR="004E2C1C" w:rsidRDefault="004E2C1C" w:rsidP="006873ED">
      <w:pPr>
        <w:spacing w:after="0" w:line="240" w:lineRule="auto"/>
        <w:ind w:left="708"/>
        <w:rPr>
          <w:rFonts w:eastAsia="Arial" w:cs="Arial"/>
          <w:color w:val="000000"/>
          <w:sz w:val="16"/>
          <w:szCs w:val="16"/>
        </w:rPr>
      </w:pPr>
    </w:p>
    <w:p w14:paraId="2A53F916" w14:textId="115B79AE" w:rsidR="004E2C1C" w:rsidRDefault="004E2C1C" w:rsidP="006873ED">
      <w:pPr>
        <w:spacing w:after="0" w:line="240" w:lineRule="auto"/>
        <w:ind w:left="708"/>
        <w:rPr>
          <w:rFonts w:eastAsia="Arial" w:cs="Arial"/>
          <w:color w:val="000000"/>
          <w:sz w:val="16"/>
          <w:szCs w:val="16"/>
        </w:rPr>
      </w:pPr>
    </w:p>
    <w:p w14:paraId="7D57D5AF" w14:textId="2DAD93BC" w:rsidR="007E4165" w:rsidRDefault="007E4165" w:rsidP="006873ED">
      <w:pPr>
        <w:spacing w:after="0" w:line="240" w:lineRule="auto"/>
        <w:ind w:left="708"/>
        <w:rPr>
          <w:rFonts w:eastAsia="Arial" w:cs="Arial"/>
          <w:color w:val="000000"/>
          <w:sz w:val="16"/>
          <w:szCs w:val="16"/>
        </w:rPr>
      </w:pPr>
    </w:p>
    <w:p w14:paraId="77096231" w14:textId="3E08FC45" w:rsidR="007E4165" w:rsidRDefault="007E4165" w:rsidP="006873ED">
      <w:pPr>
        <w:spacing w:after="0" w:line="240" w:lineRule="auto"/>
        <w:ind w:left="708"/>
        <w:rPr>
          <w:rFonts w:eastAsia="Arial" w:cs="Arial"/>
          <w:color w:val="000000"/>
          <w:sz w:val="16"/>
          <w:szCs w:val="16"/>
        </w:rPr>
      </w:pPr>
    </w:p>
    <w:p w14:paraId="79C2B050" w14:textId="3CF2F7AE" w:rsidR="007E4165" w:rsidRDefault="007E4165" w:rsidP="006873ED">
      <w:pPr>
        <w:spacing w:after="0" w:line="240" w:lineRule="auto"/>
        <w:ind w:left="708"/>
        <w:rPr>
          <w:rFonts w:eastAsia="Arial" w:cs="Arial"/>
          <w:color w:val="000000"/>
          <w:sz w:val="16"/>
          <w:szCs w:val="16"/>
        </w:rPr>
      </w:pPr>
    </w:p>
    <w:p w14:paraId="5014A98C" w14:textId="43B949CF" w:rsidR="007E4165" w:rsidRDefault="007E4165" w:rsidP="006873ED">
      <w:pPr>
        <w:spacing w:after="0" w:line="240" w:lineRule="auto"/>
        <w:ind w:left="708"/>
        <w:rPr>
          <w:rFonts w:eastAsia="Arial" w:cs="Arial"/>
          <w:color w:val="000000"/>
          <w:sz w:val="16"/>
          <w:szCs w:val="16"/>
        </w:rPr>
      </w:pPr>
    </w:p>
    <w:p w14:paraId="36515DE5" w14:textId="6A8BEFE8" w:rsidR="007E4165" w:rsidRDefault="007E4165" w:rsidP="006873ED">
      <w:pPr>
        <w:spacing w:after="0" w:line="240" w:lineRule="auto"/>
        <w:ind w:left="708"/>
        <w:rPr>
          <w:rFonts w:eastAsia="Arial" w:cs="Arial"/>
          <w:color w:val="000000"/>
          <w:sz w:val="16"/>
          <w:szCs w:val="16"/>
        </w:rPr>
      </w:pPr>
    </w:p>
    <w:p w14:paraId="157F8FB2" w14:textId="59B84F2B" w:rsidR="007E4165" w:rsidRDefault="007E4165" w:rsidP="006873ED">
      <w:pPr>
        <w:spacing w:after="0" w:line="240" w:lineRule="auto"/>
        <w:ind w:left="708"/>
        <w:rPr>
          <w:rFonts w:eastAsia="Arial" w:cs="Arial"/>
          <w:color w:val="000000"/>
          <w:sz w:val="16"/>
          <w:szCs w:val="16"/>
        </w:rPr>
      </w:pPr>
    </w:p>
    <w:p w14:paraId="0EC2049C" w14:textId="44377BEF" w:rsidR="007E4165" w:rsidRDefault="007E4165" w:rsidP="006873ED">
      <w:pPr>
        <w:spacing w:after="0" w:line="240" w:lineRule="auto"/>
        <w:ind w:left="708"/>
        <w:rPr>
          <w:rFonts w:eastAsia="Arial" w:cs="Arial"/>
          <w:color w:val="000000"/>
          <w:sz w:val="16"/>
          <w:szCs w:val="16"/>
        </w:rPr>
      </w:pPr>
    </w:p>
    <w:p w14:paraId="1F9A608F" w14:textId="00771489" w:rsidR="007E4165" w:rsidRDefault="007E4165" w:rsidP="006873ED">
      <w:pPr>
        <w:spacing w:after="0" w:line="240" w:lineRule="auto"/>
        <w:ind w:left="708"/>
        <w:rPr>
          <w:rFonts w:eastAsia="Arial" w:cs="Arial"/>
          <w:color w:val="000000"/>
          <w:sz w:val="16"/>
          <w:szCs w:val="16"/>
        </w:rPr>
      </w:pPr>
    </w:p>
    <w:p w14:paraId="735B834A" w14:textId="18C89E94" w:rsidR="007E4165" w:rsidRDefault="007E4165" w:rsidP="006873ED">
      <w:pPr>
        <w:spacing w:after="0" w:line="240" w:lineRule="auto"/>
        <w:ind w:left="708"/>
        <w:rPr>
          <w:rFonts w:eastAsia="Arial" w:cs="Arial"/>
          <w:color w:val="000000"/>
          <w:sz w:val="16"/>
          <w:szCs w:val="16"/>
        </w:rPr>
      </w:pPr>
    </w:p>
    <w:p w14:paraId="637859F9" w14:textId="1B2086DE" w:rsidR="007E4165" w:rsidRDefault="007E4165" w:rsidP="006873ED">
      <w:pPr>
        <w:spacing w:after="0" w:line="240" w:lineRule="auto"/>
        <w:ind w:left="708"/>
        <w:rPr>
          <w:rFonts w:eastAsia="Arial" w:cs="Arial"/>
          <w:color w:val="000000"/>
          <w:sz w:val="16"/>
          <w:szCs w:val="16"/>
        </w:rPr>
      </w:pPr>
    </w:p>
    <w:p w14:paraId="49E2AB38" w14:textId="17CF6281" w:rsidR="007E4165" w:rsidRDefault="007E4165" w:rsidP="006873ED">
      <w:pPr>
        <w:spacing w:after="0" w:line="240" w:lineRule="auto"/>
        <w:ind w:left="708"/>
        <w:rPr>
          <w:rFonts w:eastAsia="Arial" w:cs="Arial"/>
          <w:color w:val="000000"/>
          <w:sz w:val="16"/>
          <w:szCs w:val="16"/>
        </w:rPr>
      </w:pPr>
    </w:p>
    <w:p w14:paraId="0A02BC91" w14:textId="2608C804" w:rsidR="007E4165" w:rsidRDefault="007E4165" w:rsidP="006873ED">
      <w:pPr>
        <w:spacing w:after="0" w:line="240" w:lineRule="auto"/>
        <w:ind w:left="708"/>
        <w:rPr>
          <w:rFonts w:eastAsia="Arial" w:cs="Arial"/>
          <w:color w:val="000000"/>
          <w:sz w:val="16"/>
          <w:szCs w:val="16"/>
        </w:rPr>
      </w:pPr>
    </w:p>
    <w:p w14:paraId="39EE03EA" w14:textId="77777777" w:rsidR="007E4165" w:rsidRDefault="007E4165" w:rsidP="006873ED">
      <w:pPr>
        <w:spacing w:after="0" w:line="240" w:lineRule="auto"/>
        <w:ind w:left="708"/>
        <w:rPr>
          <w:rFonts w:eastAsia="Arial" w:cs="Arial"/>
          <w:color w:val="000000"/>
          <w:sz w:val="16"/>
          <w:szCs w:val="16"/>
        </w:rPr>
      </w:pPr>
    </w:p>
    <w:p w14:paraId="74707308" w14:textId="77777777" w:rsidR="004E2C1C" w:rsidRPr="004E2C1C" w:rsidRDefault="004E2C1C" w:rsidP="004E2C1C">
      <w:pPr>
        <w:rPr>
          <w:b/>
          <w:bCs/>
          <w:u w:val="single"/>
        </w:rPr>
      </w:pPr>
      <w:r w:rsidRPr="004E2C1C">
        <w:rPr>
          <w:b/>
          <w:bCs/>
          <w:u w:val="single"/>
        </w:rPr>
        <w:lastRenderedPageBreak/>
        <w:t>Umsetzung des Orientierungsplanes:</w:t>
      </w:r>
    </w:p>
    <w:p w14:paraId="18FA0247" w14:textId="77777777" w:rsidR="004E2C1C" w:rsidRPr="004E2C1C" w:rsidRDefault="004E2C1C" w:rsidP="004E2C1C">
      <w:pPr>
        <w:spacing w:after="0" w:line="240" w:lineRule="auto"/>
        <w:ind w:left="708"/>
        <w:rPr>
          <w:rFonts w:eastAsia="Arial" w:cs="Arial"/>
          <w:color w:val="000000"/>
          <w:szCs w:val="20"/>
        </w:rPr>
      </w:pPr>
      <w:r w:rsidRPr="004E2C1C">
        <w:rPr>
          <w:rFonts w:eastAsia="Arial" w:cs="Arial"/>
          <w:color w:val="000000"/>
          <w:szCs w:val="20"/>
        </w:rPr>
        <w:t xml:space="preserve">Folgende Bildungs- und Entwicklungsfelder werden im Orientierungsplan beschrieben: </w:t>
      </w:r>
    </w:p>
    <w:p w14:paraId="4A3627BF" w14:textId="77777777" w:rsidR="004E2C1C" w:rsidRPr="004E2C1C" w:rsidRDefault="004E2C1C" w:rsidP="004E2C1C">
      <w:pPr>
        <w:spacing w:after="0" w:line="240" w:lineRule="auto"/>
        <w:ind w:left="708"/>
        <w:rPr>
          <w:rFonts w:eastAsia="Arial" w:cs="Arial"/>
          <w:color w:val="000000"/>
          <w:szCs w:val="20"/>
        </w:rPr>
      </w:pPr>
      <w:r w:rsidRPr="004E2C1C">
        <w:rPr>
          <w:rFonts w:eastAsia="Arial" w:cs="Arial"/>
          <w:color w:val="000000"/>
          <w:szCs w:val="20"/>
        </w:rPr>
        <w:t xml:space="preserve">• Körper </w:t>
      </w:r>
    </w:p>
    <w:p w14:paraId="1A9FAEF1" w14:textId="77777777" w:rsidR="004E2C1C" w:rsidRPr="004E2C1C" w:rsidRDefault="004E2C1C" w:rsidP="004E2C1C">
      <w:pPr>
        <w:spacing w:after="0" w:line="240" w:lineRule="auto"/>
        <w:ind w:left="708"/>
        <w:rPr>
          <w:rFonts w:eastAsia="Arial" w:cs="Arial"/>
          <w:color w:val="000000"/>
          <w:szCs w:val="20"/>
        </w:rPr>
      </w:pPr>
      <w:r w:rsidRPr="004E2C1C">
        <w:rPr>
          <w:rFonts w:eastAsia="Arial" w:cs="Arial"/>
          <w:color w:val="000000"/>
          <w:szCs w:val="20"/>
        </w:rPr>
        <w:t xml:space="preserve">• Sinne </w:t>
      </w:r>
    </w:p>
    <w:p w14:paraId="7B07243F" w14:textId="77777777" w:rsidR="004E2C1C" w:rsidRPr="004E2C1C" w:rsidRDefault="004E2C1C" w:rsidP="004E2C1C">
      <w:pPr>
        <w:spacing w:after="0" w:line="240" w:lineRule="auto"/>
        <w:ind w:left="708"/>
        <w:rPr>
          <w:rFonts w:eastAsia="Arial" w:cs="Arial"/>
          <w:color w:val="000000"/>
          <w:szCs w:val="20"/>
        </w:rPr>
      </w:pPr>
      <w:r w:rsidRPr="004E2C1C">
        <w:rPr>
          <w:rFonts w:eastAsia="Arial" w:cs="Arial"/>
          <w:color w:val="000000"/>
          <w:szCs w:val="20"/>
        </w:rPr>
        <w:t xml:space="preserve">• Sprache </w:t>
      </w:r>
    </w:p>
    <w:p w14:paraId="5C0676C7" w14:textId="77777777" w:rsidR="004E2C1C" w:rsidRPr="004E2C1C" w:rsidRDefault="004E2C1C" w:rsidP="004E2C1C">
      <w:pPr>
        <w:spacing w:after="0" w:line="240" w:lineRule="auto"/>
        <w:ind w:left="708"/>
        <w:rPr>
          <w:rFonts w:eastAsia="Arial" w:cs="Arial"/>
          <w:color w:val="000000"/>
          <w:szCs w:val="20"/>
        </w:rPr>
      </w:pPr>
      <w:r w:rsidRPr="004E2C1C">
        <w:rPr>
          <w:rFonts w:eastAsia="Arial" w:cs="Arial"/>
          <w:color w:val="000000"/>
          <w:szCs w:val="20"/>
        </w:rPr>
        <w:t xml:space="preserve">• Denken </w:t>
      </w:r>
    </w:p>
    <w:p w14:paraId="7F078DBA" w14:textId="77777777" w:rsidR="004E2C1C" w:rsidRPr="004E2C1C" w:rsidRDefault="004E2C1C" w:rsidP="004E2C1C">
      <w:pPr>
        <w:spacing w:after="0" w:line="240" w:lineRule="auto"/>
        <w:ind w:left="708"/>
        <w:rPr>
          <w:rFonts w:eastAsia="Arial" w:cs="Arial"/>
          <w:color w:val="000000"/>
          <w:szCs w:val="20"/>
        </w:rPr>
      </w:pPr>
      <w:r w:rsidRPr="004E2C1C">
        <w:rPr>
          <w:rFonts w:eastAsia="Arial" w:cs="Arial"/>
          <w:color w:val="000000"/>
          <w:szCs w:val="20"/>
        </w:rPr>
        <w:t xml:space="preserve">• Gefühl und Mitgefühl </w:t>
      </w:r>
    </w:p>
    <w:p w14:paraId="5FD505D0" w14:textId="75F678C9" w:rsidR="004E2C1C" w:rsidRDefault="004E2C1C" w:rsidP="004E2C1C">
      <w:pPr>
        <w:spacing w:after="0" w:line="240" w:lineRule="auto"/>
        <w:ind w:left="708"/>
        <w:rPr>
          <w:rFonts w:eastAsia="Arial" w:cs="Arial"/>
          <w:color w:val="000000"/>
          <w:szCs w:val="20"/>
        </w:rPr>
      </w:pPr>
      <w:r w:rsidRPr="004E2C1C">
        <w:rPr>
          <w:rFonts w:eastAsia="Arial" w:cs="Arial"/>
          <w:color w:val="000000"/>
          <w:szCs w:val="20"/>
        </w:rPr>
        <w:t>• Sinn, Werte und Religion</w:t>
      </w:r>
    </w:p>
    <w:p w14:paraId="0B84BAE6" w14:textId="77777777" w:rsidR="004E2C1C" w:rsidRPr="004E2C1C" w:rsidRDefault="004E2C1C" w:rsidP="004E2C1C">
      <w:pPr>
        <w:spacing w:after="0" w:line="240" w:lineRule="auto"/>
        <w:ind w:left="708"/>
        <w:rPr>
          <w:rFonts w:eastAsia="Arial" w:cs="Arial"/>
          <w:color w:val="000000"/>
          <w:szCs w:val="20"/>
        </w:rPr>
      </w:pPr>
    </w:p>
    <w:p w14:paraId="459847BD" w14:textId="750129EB" w:rsidR="004E2C1C" w:rsidRDefault="004E2C1C" w:rsidP="004E2C1C">
      <w:pPr>
        <w:spacing w:after="0" w:line="240" w:lineRule="auto"/>
        <w:ind w:left="708"/>
      </w:pPr>
      <w:r>
        <w:t xml:space="preserve">All diese Felder, werden in den verschiedenen Bereichen unserer Konzeption abgedeckt und stimuliert. </w:t>
      </w:r>
    </w:p>
    <w:p w14:paraId="48B221F8" w14:textId="77777777" w:rsidR="004E2C1C" w:rsidRPr="004E2C1C" w:rsidRDefault="004E2C1C" w:rsidP="004E2C1C">
      <w:pPr>
        <w:spacing w:after="0" w:line="240" w:lineRule="auto"/>
        <w:ind w:left="708"/>
        <w:rPr>
          <w:rFonts w:eastAsia="Arial" w:cs="Arial"/>
          <w:color w:val="000000"/>
          <w:szCs w:val="20"/>
        </w:rPr>
      </w:pPr>
    </w:p>
    <w:p w14:paraId="7E04F7F2" w14:textId="69193DE5" w:rsidR="004E2C1C" w:rsidRPr="004E2C1C" w:rsidRDefault="004E2C1C" w:rsidP="004E2C1C">
      <w:pPr>
        <w:spacing w:after="0" w:line="240" w:lineRule="auto"/>
        <w:ind w:left="708"/>
        <w:rPr>
          <w:rFonts w:eastAsia="Arial" w:cs="Arial"/>
          <w:color w:val="000000"/>
          <w:szCs w:val="20"/>
        </w:rPr>
      </w:pPr>
      <w:r w:rsidRPr="004E2C1C">
        <w:rPr>
          <w:rFonts w:eastAsia="Arial" w:cs="Arial"/>
          <w:color w:val="000000"/>
          <w:szCs w:val="20"/>
        </w:rPr>
        <w:t>Körper, Sinne und Gefühl und Mitgefühl werden z.B. schon durch die alltäglichen Herausforderungen in der natürlichen Umgebung gestärkt und gefördert. Durch gemeinsame Projekte oder einfach nur</w:t>
      </w:r>
      <w:r w:rsidR="00C963D5">
        <w:rPr>
          <w:rFonts w:eastAsia="Arial" w:cs="Arial"/>
          <w:color w:val="000000"/>
          <w:szCs w:val="20"/>
        </w:rPr>
        <w:t>,</w:t>
      </w:r>
      <w:r w:rsidRPr="004E2C1C">
        <w:rPr>
          <w:rFonts w:eastAsia="Arial" w:cs="Arial"/>
          <w:color w:val="000000"/>
          <w:szCs w:val="20"/>
        </w:rPr>
        <w:t xml:space="preserve"> indem die Kinder sich auf dem Gelände oder im Wald gegenseitig unterstützen. Der Kontakt mit der Umgang und den natürlichen Materialien im Freien Spiel (das </w:t>
      </w:r>
      <w:proofErr w:type="spellStart"/>
      <w:r w:rsidRPr="004E2C1C">
        <w:rPr>
          <w:rFonts w:eastAsia="Arial" w:cs="Arial"/>
          <w:color w:val="000000"/>
          <w:szCs w:val="20"/>
        </w:rPr>
        <w:t>Freie</w:t>
      </w:r>
      <w:proofErr w:type="spellEnd"/>
      <w:r w:rsidRPr="004E2C1C">
        <w:rPr>
          <w:rFonts w:eastAsia="Arial" w:cs="Arial"/>
          <w:color w:val="000000"/>
          <w:szCs w:val="20"/>
        </w:rPr>
        <w:t xml:space="preserve"> Spiel mit den Materialien die in der Natur und auf dem Gelände zu finden sind entsprechend dem Grundgedanken der Wald- und Naturpädagogik) aber auch im Rahmen von Angeboten die sich an den Interessen der Kinder und am Jahreskreis orientieren, bekommen die Kinder das perfekte Umfeld, um alle Sinne zu stimulieren aber auch natürliche Zusammenhänge zu erfassen und zu begreifen. (Äpfel sammeln und zu Saft verarbeiten, Früchte im Wald sammeln und zu Marmelade verarbeiten, Kräuter sammeln und zu Kräuterbutter verarbeiten, den Garten im Jahreskreis bestellen und versorgen etc.). </w:t>
      </w:r>
    </w:p>
    <w:p w14:paraId="1FA8FA66" w14:textId="77777777" w:rsidR="004E2C1C" w:rsidRPr="004E2C1C" w:rsidRDefault="004E2C1C" w:rsidP="004E2C1C">
      <w:pPr>
        <w:spacing w:after="0" w:line="240" w:lineRule="auto"/>
        <w:ind w:left="708"/>
        <w:rPr>
          <w:rFonts w:eastAsia="Arial" w:cs="Arial"/>
          <w:color w:val="000000"/>
          <w:szCs w:val="20"/>
        </w:rPr>
      </w:pPr>
    </w:p>
    <w:p w14:paraId="309ADBB8" w14:textId="77777777" w:rsidR="004E2C1C" w:rsidRPr="004E2C1C" w:rsidRDefault="004E2C1C" w:rsidP="004E2C1C">
      <w:pPr>
        <w:spacing w:after="0" w:line="240" w:lineRule="auto"/>
        <w:ind w:left="708"/>
        <w:rPr>
          <w:rFonts w:eastAsia="Arial" w:cs="Arial"/>
          <w:color w:val="000000"/>
          <w:szCs w:val="20"/>
        </w:rPr>
      </w:pPr>
      <w:r w:rsidRPr="004E2C1C">
        <w:rPr>
          <w:rFonts w:eastAsia="Arial" w:cs="Arial"/>
          <w:color w:val="000000"/>
          <w:szCs w:val="20"/>
        </w:rPr>
        <w:t xml:space="preserve">Sprache und Denken decken wir u.a. mit der Verbalisierung des täglich erlebten und der Zusammenhänge dieser ab. Aber auch mit Gesang und unseren täglichen Unterhaltungen über unsere Umgebung. Auch bei der Konfliktbegleitung helfen wir den Kindern einen Ausdruck für ihre Gefühle und Bedürfnisse zu finden (lassen ihnen Zeit, drücken etwas für sie aus falls notwendig und fördern ihre Kommunikation untereinander) wobei sie auch im Bereich Gefühle, Mitgefühl und Werte geschult werden. Dies findet entwicklungsbedingt non-verbal (durch Körpersprache) und/oder verbal statt. </w:t>
      </w:r>
    </w:p>
    <w:p w14:paraId="3FEBF251" w14:textId="77777777" w:rsidR="004E2C1C" w:rsidRPr="004E2C1C" w:rsidRDefault="004E2C1C" w:rsidP="004E2C1C">
      <w:pPr>
        <w:spacing w:after="0" w:line="240" w:lineRule="auto"/>
        <w:ind w:left="708"/>
        <w:rPr>
          <w:rFonts w:eastAsia="Arial" w:cs="Arial"/>
          <w:color w:val="000000"/>
          <w:szCs w:val="20"/>
        </w:rPr>
      </w:pPr>
    </w:p>
    <w:p w14:paraId="59BBEA69" w14:textId="77777777" w:rsidR="004E2C1C" w:rsidRPr="004E2C1C" w:rsidRDefault="004E2C1C" w:rsidP="004E2C1C">
      <w:pPr>
        <w:spacing w:after="0" w:line="240" w:lineRule="auto"/>
        <w:ind w:left="708"/>
        <w:rPr>
          <w:rFonts w:eastAsia="Arial" w:cs="Arial"/>
          <w:color w:val="000000"/>
          <w:szCs w:val="20"/>
        </w:rPr>
      </w:pPr>
      <w:r w:rsidRPr="004E2C1C">
        <w:rPr>
          <w:rFonts w:eastAsia="Arial" w:cs="Arial"/>
          <w:color w:val="000000"/>
          <w:szCs w:val="20"/>
        </w:rPr>
        <w:t>In der Vermittlung von Kulturtechniken und der Vorbereitung auf die Schule, bedienen wir uns ganz banalen Methoden aus der Wald- und Naturpädagogik. Z.B. das Legen und/oder Erkennen von Zahlen, Buchstaben und Mengen durch natürliche Materialien oder direkt in der Natur (Kleeblatt hat 3 Blätter, welche Insekten haben 8 Beine?; das sieht aus wie ein R, X, H…..; das sieht aus wie eine 4, wie viele Äpfel aus diesem kleinen Korb bleiben übrig wenn ich 3 in die Presse werfe? Usw.…). Zudem bieten wir durch das Montessori inspirierte Material die Möglichkeit, den Umgang mit Buchstaben, Lauten und Zahlen besser zu begreifen. Wir bieten Zahlen- und Zählspiele an, wie z.B. Steine, Stöcke oder Kastanien in Dosen einsortieren, die mit den Zahlen und/oder der entsprechenden Anzahl von Punkten versehen sind. Wir lassen auch Tierkarten den entsprechenden Anfangsbuchstaben, der auf den Karten abgebildeten Tiere und Insekten zuordnen usw.</w:t>
      </w:r>
    </w:p>
    <w:p w14:paraId="191CA7F2" w14:textId="77777777" w:rsidR="004E2C1C" w:rsidRPr="004E2C1C" w:rsidRDefault="004E2C1C" w:rsidP="004E2C1C">
      <w:pPr>
        <w:spacing w:after="0" w:line="240" w:lineRule="auto"/>
        <w:ind w:left="708"/>
        <w:rPr>
          <w:rFonts w:eastAsia="Arial" w:cs="Arial"/>
          <w:color w:val="000000"/>
          <w:szCs w:val="20"/>
        </w:rPr>
      </w:pPr>
      <w:r w:rsidRPr="004E2C1C">
        <w:rPr>
          <w:rFonts w:eastAsia="Arial" w:cs="Arial"/>
          <w:color w:val="000000"/>
          <w:szCs w:val="20"/>
        </w:rPr>
        <w:t>Diese Methode dient z.B. auch der Zuordnung der Nahrung der Tiere und kann beliebig in alle Bereiche ausgedehnt werden. (Name von Sträuchern und Bäumen, entsprechende Früchte, Blattformen und allem was die Natur und unser Kindergartengelände so zu bieten hat).</w:t>
      </w:r>
    </w:p>
    <w:p w14:paraId="7B63B4AB" w14:textId="77777777" w:rsidR="004E2C1C" w:rsidRPr="004E2C1C" w:rsidRDefault="004E2C1C" w:rsidP="004E2C1C">
      <w:pPr>
        <w:spacing w:after="0" w:line="240" w:lineRule="auto"/>
        <w:ind w:left="708"/>
        <w:rPr>
          <w:rFonts w:eastAsia="Arial" w:cs="Arial"/>
          <w:color w:val="000000"/>
          <w:szCs w:val="20"/>
        </w:rPr>
      </w:pPr>
    </w:p>
    <w:p w14:paraId="3B170872" w14:textId="77777777" w:rsidR="004E2C1C" w:rsidRPr="004E2C1C" w:rsidRDefault="004E2C1C" w:rsidP="004E2C1C">
      <w:pPr>
        <w:spacing w:after="0" w:line="240" w:lineRule="auto"/>
        <w:ind w:left="708"/>
        <w:rPr>
          <w:rFonts w:eastAsia="Arial" w:cs="Arial"/>
          <w:color w:val="000000"/>
          <w:szCs w:val="20"/>
        </w:rPr>
      </w:pPr>
    </w:p>
    <w:p w14:paraId="7DABCEDC" w14:textId="77777777" w:rsidR="004E2C1C" w:rsidRPr="004E2C1C" w:rsidRDefault="004E2C1C" w:rsidP="004E2C1C">
      <w:pPr>
        <w:spacing w:after="0" w:line="240" w:lineRule="auto"/>
        <w:ind w:left="708"/>
        <w:rPr>
          <w:rFonts w:eastAsia="Arial" w:cs="Arial"/>
          <w:color w:val="000000"/>
          <w:szCs w:val="20"/>
        </w:rPr>
      </w:pPr>
      <w:r w:rsidRPr="004E2C1C">
        <w:rPr>
          <w:rFonts w:eastAsia="Arial" w:cs="Arial"/>
          <w:color w:val="000000"/>
          <w:szCs w:val="20"/>
        </w:rPr>
        <w:t xml:space="preserve">Durch z.B. unsere Veranstaltungen welche, sich am Jahreskreis und unseren Christlichen Traditionen orientieren, geben wir den Kindern die Möglichkeit den Bereich Religion und Werte für sich zu erschließen. St. Martin teilt seinen Mantel, Weihnachten das Fest zur Feier der Geburt von Jesus Christus aber auch das Fest der Vergebung und der Liebe. Ostern das Fest der Auferstehung von Jesus Christus wird kindgerecht vermittelt und im Zusammenhang mit der Natur (Frühling, Erwachen der Natur) vermittelt. All diese Facetten und Werte werden miteinbezogen und finden einen wertvollen Platz in unseren Abläufen. </w:t>
      </w:r>
    </w:p>
    <w:p w14:paraId="432BB8C5" w14:textId="77777777" w:rsidR="004E2C1C" w:rsidRPr="004E2C1C" w:rsidRDefault="004E2C1C" w:rsidP="004E2C1C">
      <w:pPr>
        <w:spacing w:after="0" w:line="240" w:lineRule="auto"/>
        <w:ind w:left="708"/>
        <w:rPr>
          <w:rFonts w:eastAsia="Arial" w:cs="Arial"/>
          <w:color w:val="000000"/>
          <w:szCs w:val="20"/>
        </w:rPr>
      </w:pPr>
    </w:p>
    <w:p w14:paraId="16D6DF30" w14:textId="4ED92BEE" w:rsidR="006873ED" w:rsidRPr="007125C3" w:rsidRDefault="004E2C1C" w:rsidP="007125C3">
      <w:pPr>
        <w:spacing w:after="0" w:line="240" w:lineRule="auto"/>
        <w:ind w:left="708"/>
        <w:rPr>
          <w:rFonts w:eastAsia="Arial" w:cs="Arial"/>
          <w:color w:val="000000"/>
          <w:szCs w:val="20"/>
        </w:rPr>
      </w:pPr>
      <w:r w:rsidRPr="004E2C1C">
        <w:rPr>
          <w:rFonts w:eastAsia="Arial" w:cs="Arial"/>
          <w:color w:val="000000"/>
          <w:szCs w:val="20"/>
        </w:rPr>
        <w:t>Die Felder des Orientierungsplans ergänzen sich gegenseitig und fließen oft nahtlos ineinander.</w:t>
      </w:r>
    </w:p>
    <w:p w14:paraId="00DE41C3" w14:textId="77777777" w:rsidR="007125C3" w:rsidRDefault="007125C3" w:rsidP="00A3092F">
      <w:pPr>
        <w:spacing w:after="0" w:line="240" w:lineRule="auto"/>
        <w:rPr>
          <w:rFonts w:eastAsia="Arial" w:cs="Arial"/>
          <w:color w:val="000000"/>
          <w:szCs w:val="20"/>
        </w:rPr>
      </w:pPr>
    </w:p>
    <w:p w14:paraId="65C874B6" w14:textId="77777777" w:rsidR="00490BDD" w:rsidRDefault="00490BDD" w:rsidP="001E7CE7">
      <w:pPr>
        <w:spacing w:after="0" w:line="240" w:lineRule="auto"/>
        <w:rPr>
          <w:rFonts w:eastAsia="Arial" w:cs="Arial"/>
          <w:color w:val="000000"/>
          <w:sz w:val="16"/>
          <w:szCs w:val="16"/>
        </w:rPr>
      </w:pPr>
    </w:p>
    <w:p w14:paraId="56324FF2" w14:textId="77777777" w:rsidR="00256CE6" w:rsidRPr="00774878" w:rsidRDefault="008F0116" w:rsidP="001E7CE7">
      <w:pPr>
        <w:pStyle w:val="berschrift3"/>
        <w:rPr>
          <w:rFonts w:eastAsia="Cambria"/>
        </w:rPr>
      </w:pPr>
      <w:bookmarkStart w:id="78" w:name="_Toc7451297"/>
      <w:bookmarkStart w:id="79" w:name="_Toc7451506"/>
      <w:bookmarkStart w:id="80" w:name="_Toc24404535"/>
      <w:r w:rsidRPr="00774878">
        <w:rPr>
          <w:rFonts w:eastAsia="Cambria"/>
        </w:rPr>
        <w:lastRenderedPageBreak/>
        <w:t>Musik im Wald</w:t>
      </w:r>
      <w:bookmarkEnd w:id="78"/>
      <w:bookmarkEnd w:id="79"/>
      <w:bookmarkEnd w:id="80"/>
      <w:r w:rsidRPr="00774878">
        <w:rPr>
          <w:rFonts w:eastAsia="Cambria"/>
        </w:rPr>
        <w:t xml:space="preserve"> </w:t>
      </w:r>
    </w:p>
    <w:p w14:paraId="6331CAFB" w14:textId="77777777" w:rsidR="006470A7" w:rsidRPr="004F3DE5" w:rsidRDefault="008F0116" w:rsidP="001E7CE7">
      <w:pPr>
        <w:spacing w:after="0" w:line="240" w:lineRule="auto"/>
        <w:ind w:left="708"/>
        <w:rPr>
          <w:rFonts w:eastAsia="Arial" w:cs="Arial"/>
          <w:color w:val="000000"/>
          <w:szCs w:val="20"/>
        </w:rPr>
      </w:pPr>
      <w:r w:rsidRPr="004F3DE5">
        <w:rPr>
          <w:rFonts w:eastAsia="Arial" w:cs="Arial"/>
          <w:color w:val="000000"/>
          <w:szCs w:val="20"/>
        </w:rPr>
        <w:t xml:space="preserve">Kinder, die mehrere Stunden am Tag im Wald verbringen und ein gewisses Maß an Stille erleben, sind besonders aufnahmefähig für die Anregungen der Betreuer/Innen in den Bereichen der musikalischen Erziehung. Das Hören auf die Geräusche und die Musik des Waldes, wie beispielsweise das Rufen oder Singen der Vögel und das Rauschen des Windes ist ein Erlebnis für sie. </w:t>
      </w:r>
    </w:p>
    <w:p w14:paraId="0844F7BF" w14:textId="77777777" w:rsidR="00256CE6" w:rsidRPr="004F3DE5" w:rsidRDefault="008F0116" w:rsidP="001E7CE7">
      <w:pPr>
        <w:spacing w:after="0" w:line="240" w:lineRule="auto"/>
        <w:ind w:left="708"/>
        <w:rPr>
          <w:rFonts w:eastAsia="Arial" w:cs="Arial"/>
          <w:color w:val="000000"/>
          <w:szCs w:val="20"/>
        </w:rPr>
      </w:pPr>
      <w:r w:rsidRPr="004F3DE5">
        <w:rPr>
          <w:rFonts w:eastAsia="Arial" w:cs="Arial"/>
          <w:color w:val="000000"/>
          <w:szCs w:val="20"/>
        </w:rPr>
        <w:t>Das aktive Hören, Singen, Bewegen und Musizieren der Kinder steigert die Eindrucks- und Erfahrungsfähigkeit und trägt dazu bei, dass die Kinder ein immer größeres und differenzierteres Ausdrucksvermögen entwickeln. Musikalische Erziehung verhilft zu mehr Körperbewusstsein, sensiblerer Wahrnehmung, Kreativität und Wohlbehagen und unterstützt den Prozess der Ich-Findung.</w:t>
      </w:r>
    </w:p>
    <w:p w14:paraId="58E117D4" w14:textId="77777777" w:rsidR="00256CE6" w:rsidRPr="004F3DE5" w:rsidRDefault="008F0116" w:rsidP="001E7CE7">
      <w:pPr>
        <w:spacing w:after="0" w:line="240" w:lineRule="auto"/>
        <w:ind w:left="708"/>
        <w:rPr>
          <w:rFonts w:eastAsia="Arial" w:cs="Arial"/>
          <w:color w:val="000000"/>
          <w:szCs w:val="20"/>
        </w:rPr>
      </w:pPr>
      <w:r w:rsidRPr="004F3DE5">
        <w:rPr>
          <w:rFonts w:eastAsia="Arial" w:cs="Arial"/>
          <w:color w:val="000000"/>
          <w:szCs w:val="20"/>
        </w:rPr>
        <w:t>Das Singen ist für uns ein wichtiger Bestandteil im Tagesablauf. Im Morgen-, Vesper- und Abschlusskreis werden regelmäßig Lieder gesungen und manchmal auch mit einfachen Rhythmusinstrumenten begleitet. Dabei ist uns das freie Experimentieren wichtiger als das perfekte Ergebnis.</w:t>
      </w:r>
    </w:p>
    <w:p w14:paraId="4E5BF7C2" w14:textId="77777777" w:rsidR="00B456D9" w:rsidRDefault="00B456D9" w:rsidP="001E7CE7">
      <w:pPr>
        <w:spacing w:after="0" w:line="240" w:lineRule="auto"/>
        <w:ind w:left="708"/>
        <w:rPr>
          <w:rFonts w:eastAsia="Arial" w:cs="Arial"/>
          <w:color w:val="000000"/>
          <w:sz w:val="16"/>
          <w:szCs w:val="16"/>
        </w:rPr>
      </w:pPr>
    </w:p>
    <w:p w14:paraId="393C9BDA" w14:textId="77777777" w:rsidR="006873ED" w:rsidRDefault="006873ED" w:rsidP="001E7CE7">
      <w:pPr>
        <w:spacing w:after="0" w:line="240" w:lineRule="auto"/>
        <w:ind w:left="708"/>
        <w:rPr>
          <w:rFonts w:eastAsia="Arial" w:cs="Arial"/>
          <w:color w:val="000000"/>
          <w:sz w:val="16"/>
          <w:szCs w:val="16"/>
        </w:rPr>
      </w:pPr>
    </w:p>
    <w:p w14:paraId="6533D3E2" w14:textId="77777777" w:rsidR="006873ED" w:rsidRPr="00441590" w:rsidRDefault="006873ED" w:rsidP="001E7CE7">
      <w:pPr>
        <w:spacing w:after="0" w:line="240" w:lineRule="auto"/>
        <w:ind w:left="708"/>
        <w:rPr>
          <w:rFonts w:eastAsia="Arial" w:cs="Arial"/>
          <w:color w:val="000000"/>
          <w:sz w:val="16"/>
          <w:szCs w:val="16"/>
        </w:rPr>
      </w:pPr>
    </w:p>
    <w:p w14:paraId="10546F34" w14:textId="77777777" w:rsidR="00256CE6" w:rsidRPr="00774878" w:rsidRDefault="008F0116" w:rsidP="001E7CE7">
      <w:pPr>
        <w:pStyle w:val="berschrift3"/>
        <w:rPr>
          <w:rFonts w:eastAsia="Cambria"/>
        </w:rPr>
      </w:pPr>
      <w:bookmarkStart w:id="81" w:name="_Toc7451298"/>
      <w:bookmarkStart w:id="82" w:name="_Toc7451507"/>
      <w:bookmarkStart w:id="83" w:name="_Toc24404536"/>
      <w:r w:rsidRPr="00774878">
        <w:rPr>
          <w:rFonts w:eastAsia="Cambria"/>
        </w:rPr>
        <w:t>Geschichten</w:t>
      </w:r>
      <w:bookmarkEnd w:id="81"/>
      <w:bookmarkEnd w:id="82"/>
      <w:bookmarkEnd w:id="83"/>
      <w:r w:rsidRPr="00774878">
        <w:rPr>
          <w:rFonts w:eastAsia="Cambria"/>
        </w:rPr>
        <w:t xml:space="preserve"> </w:t>
      </w:r>
    </w:p>
    <w:p w14:paraId="123AD929" w14:textId="77777777" w:rsidR="00CF0826" w:rsidRDefault="008F0116" w:rsidP="001E7CE7">
      <w:pPr>
        <w:spacing w:after="0" w:line="240" w:lineRule="auto"/>
        <w:ind w:left="708"/>
        <w:rPr>
          <w:rFonts w:eastAsia="Arial" w:cs="Arial"/>
          <w:color w:val="000000"/>
          <w:szCs w:val="20"/>
        </w:rPr>
      </w:pPr>
      <w:r w:rsidRPr="004F3DE5">
        <w:rPr>
          <w:rFonts w:eastAsia="Arial" w:cs="Arial"/>
          <w:color w:val="000000"/>
          <w:szCs w:val="20"/>
        </w:rPr>
        <w:t>Geschichten sind für Kinder immer ein wichtiges Ereignis. Sie orientieren sich möglichst am Erlebnishorizont der Kinder. Geschichten können vorgelesen oder frei erzählt werden. Geschichten, die frei erzählt werden, sind authentische Berichte des Erzählers mit der er/sie viel verbundener sind als mit einem Buch. Der Erzähler ist in Augenkontakt mit den Kindern, fühlt mit ihnen und der Geschichte mit und benutzt seine authentische Sprache. All das verschafft während des Erzählens einen besseren Konta</w:t>
      </w:r>
      <w:r w:rsidR="00441590" w:rsidRPr="004F3DE5">
        <w:rPr>
          <w:rFonts w:eastAsia="Arial" w:cs="Arial"/>
          <w:color w:val="000000"/>
          <w:szCs w:val="20"/>
        </w:rPr>
        <w:t>kt zu den Kindern.</w:t>
      </w:r>
    </w:p>
    <w:p w14:paraId="76A9C75E" w14:textId="77777777" w:rsidR="008D0D21" w:rsidRDefault="008D0D21" w:rsidP="001E7CE7">
      <w:pPr>
        <w:spacing w:after="0" w:line="240" w:lineRule="auto"/>
        <w:ind w:left="708"/>
        <w:rPr>
          <w:rFonts w:eastAsia="Arial" w:cs="Arial"/>
          <w:color w:val="000000"/>
          <w:szCs w:val="20"/>
        </w:rPr>
      </w:pPr>
    </w:p>
    <w:p w14:paraId="6A525A4E" w14:textId="77777777" w:rsidR="00D21D03" w:rsidRDefault="00D21D03" w:rsidP="001E7CE7">
      <w:pPr>
        <w:spacing w:after="0" w:line="240" w:lineRule="auto"/>
        <w:ind w:left="708"/>
        <w:rPr>
          <w:rFonts w:eastAsia="Arial" w:cs="Arial"/>
          <w:color w:val="000000"/>
          <w:szCs w:val="20"/>
        </w:rPr>
      </w:pPr>
    </w:p>
    <w:p w14:paraId="745F5799" w14:textId="77777777" w:rsidR="00D21D03" w:rsidRDefault="00D21D03" w:rsidP="001E7CE7">
      <w:pPr>
        <w:spacing w:after="0" w:line="240" w:lineRule="auto"/>
        <w:ind w:left="708"/>
        <w:rPr>
          <w:rFonts w:eastAsia="Arial" w:cs="Arial"/>
          <w:color w:val="000000"/>
          <w:szCs w:val="20"/>
        </w:rPr>
      </w:pPr>
    </w:p>
    <w:p w14:paraId="08B06CB1" w14:textId="77777777" w:rsidR="00D21D03" w:rsidRDefault="00D21D03" w:rsidP="001E7CE7">
      <w:pPr>
        <w:spacing w:after="0" w:line="240" w:lineRule="auto"/>
        <w:ind w:left="708"/>
        <w:rPr>
          <w:rFonts w:eastAsia="Arial" w:cs="Arial"/>
          <w:color w:val="000000"/>
          <w:szCs w:val="20"/>
        </w:rPr>
      </w:pPr>
    </w:p>
    <w:p w14:paraId="73466930" w14:textId="77777777" w:rsidR="00D21D03" w:rsidRDefault="00D21D03" w:rsidP="001E7CE7">
      <w:pPr>
        <w:spacing w:after="0" w:line="240" w:lineRule="auto"/>
        <w:ind w:left="708"/>
        <w:rPr>
          <w:rFonts w:eastAsia="Arial" w:cs="Arial"/>
          <w:color w:val="000000"/>
          <w:szCs w:val="20"/>
        </w:rPr>
      </w:pPr>
    </w:p>
    <w:p w14:paraId="6F3E3AB0" w14:textId="77777777" w:rsidR="00D21D03" w:rsidRDefault="00E03CE9" w:rsidP="001E7CE7">
      <w:pPr>
        <w:spacing w:after="0" w:line="240" w:lineRule="auto"/>
        <w:ind w:left="708"/>
        <w:rPr>
          <w:rFonts w:eastAsia="Arial" w:cs="Arial"/>
          <w:color w:val="000000"/>
          <w:szCs w:val="20"/>
        </w:rPr>
      </w:pPr>
      <w:r>
        <w:rPr>
          <w:rFonts w:eastAsia="Arial" w:cs="Arial"/>
          <w:noProof/>
          <w:color w:val="000000"/>
          <w:szCs w:val="20"/>
        </w:rPr>
        <w:drawing>
          <wp:anchor distT="0" distB="0" distL="114300" distR="114300" simplePos="0" relativeHeight="251664384" behindDoc="1" locked="0" layoutInCell="1" allowOverlap="1" wp14:anchorId="5678D866" wp14:editId="75129C17">
            <wp:simplePos x="0" y="0"/>
            <wp:positionH relativeFrom="column">
              <wp:posOffset>695325</wp:posOffset>
            </wp:positionH>
            <wp:positionV relativeFrom="paragraph">
              <wp:posOffset>79375</wp:posOffset>
            </wp:positionV>
            <wp:extent cx="4568825" cy="3042920"/>
            <wp:effectExtent l="19050" t="0" r="3175" b="0"/>
            <wp:wrapTight wrapText="bothSides">
              <wp:wrapPolygon edited="0">
                <wp:start x="-90" y="0"/>
                <wp:lineTo x="-90" y="21501"/>
                <wp:lineTo x="21615" y="21501"/>
                <wp:lineTo x="21615" y="0"/>
                <wp:lineTo x="-90" y="0"/>
              </wp:wrapPolygon>
            </wp:wrapTight>
            <wp:docPr id="12" name="Grafik 11" descr="Kind Gita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 Gitarre.jpg"/>
                    <pic:cNvPicPr/>
                  </pic:nvPicPr>
                  <pic:blipFill>
                    <a:blip r:embed="rId15" cstate="print"/>
                    <a:stretch>
                      <a:fillRect/>
                    </a:stretch>
                  </pic:blipFill>
                  <pic:spPr>
                    <a:xfrm>
                      <a:off x="0" y="0"/>
                      <a:ext cx="4568825" cy="3042920"/>
                    </a:xfrm>
                    <a:prstGeom prst="rect">
                      <a:avLst/>
                    </a:prstGeom>
                  </pic:spPr>
                </pic:pic>
              </a:graphicData>
            </a:graphic>
          </wp:anchor>
        </w:drawing>
      </w:r>
    </w:p>
    <w:p w14:paraId="415E73A3" w14:textId="77777777" w:rsidR="00D21D03" w:rsidRDefault="00D21D03" w:rsidP="001E7CE7">
      <w:pPr>
        <w:spacing w:after="0" w:line="240" w:lineRule="auto"/>
        <w:ind w:left="708"/>
        <w:rPr>
          <w:rFonts w:eastAsia="Arial" w:cs="Arial"/>
          <w:color w:val="000000"/>
          <w:szCs w:val="20"/>
        </w:rPr>
      </w:pPr>
    </w:p>
    <w:p w14:paraId="5F871E3D" w14:textId="77777777" w:rsidR="00D21D03" w:rsidRDefault="00D21D03" w:rsidP="001E7CE7">
      <w:pPr>
        <w:spacing w:after="0" w:line="240" w:lineRule="auto"/>
        <w:ind w:left="708"/>
        <w:rPr>
          <w:rFonts w:eastAsia="Arial" w:cs="Arial"/>
          <w:color w:val="000000"/>
          <w:szCs w:val="20"/>
        </w:rPr>
      </w:pPr>
    </w:p>
    <w:p w14:paraId="5D9FE4D2" w14:textId="77777777" w:rsidR="00D21D03" w:rsidRDefault="00D21D03" w:rsidP="001E7CE7">
      <w:pPr>
        <w:spacing w:after="0" w:line="240" w:lineRule="auto"/>
        <w:ind w:left="708"/>
        <w:rPr>
          <w:rFonts w:eastAsia="Arial" w:cs="Arial"/>
          <w:color w:val="000000"/>
          <w:szCs w:val="20"/>
        </w:rPr>
      </w:pPr>
    </w:p>
    <w:p w14:paraId="5A1A443F" w14:textId="77777777" w:rsidR="00D21D03" w:rsidRDefault="00D21D03" w:rsidP="001E7CE7">
      <w:pPr>
        <w:spacing w:after="0" w:line="240" w:lineRule="auto"/>
        <w:ind w:left="708"/>
        <w:rPr>
          <w:rFonts w:eastAsia="Arial" w:cs="Arial"/>
          <w:color w:val="000000"/>
          <w:szCs w:val="20"/>
        </w:rPr>
      </w:pPr>
    </w:p>
    <w:p w14:paraId="3CB91DAC" w14:textId="77777777" w:rsidR="00D21D03" w:rsidRDefault="00D21D03" w:rsidP="001E7CE7">
      <w:pPr>
        <w:spacing w:after="0" w:line="240" w:lineRule="auto"/>
        <w:ind w:left="708"/>
        <w:rPr>
          <w:rFonts w:eastAsia="Arial" w:cs="Arial"/>
          <w:color w:val="000000"/>
          <w:szCs w:val="20"/>
        </w:rPr>
      </w:pPr>
    </w:p>
    <w:p w14:paraId="24B421D5" w14:textId="77777777" w:rsidR="00D21D03" w:rsidRDefault="00D21D03" w:rsidP="001E7CE7">
      <w:pPr>
        <w:spacing w:after="0" w:line="240" w:lineRule="auto"/>
        <w:ind w:left="708"/>
        <w:rPr>
          <w:rFonts w:eastAsia="Arial" w:cs="Arial"/>
          <w:color w:val="000000"/>
          <w:szCs w:val="20"/>
        </w:rPr>
      </w:pPr>
    </w:p>
    <w:p w14:paraId="2D82B3C2" w14:textId="77777777" w:rsidR="00D21D03" w:rsidRDefault="00D21D03" w:rsidP="001E7CE7">
      <w:pPr>
        <w:spacing w:after="0" w:line="240" w:lineRule="auto"/>
        <w:ind w:left="708"/>
        <w:rPr>
          <w:rFonts w:eastAsia="Arial" w:cs="Arial"/>
          <w:color w:val="000000"/>
          <w:szCs w:val="20"/>
        </w:rPr>
      </w:pPr>
    </w:p>
    <w:p w14:paraId="0A36E8FB" w14:textId="77777777" w:rsidR="00D21D03" w:rsidRDefault="00D21D03" w:rsidP="001E7CE7">
      <w:pPr>
        <w:spacing w:after="0" w:line="240" w:lineRule="auto"/>
        <w:ind w:left="708"/>
        <w:rPr>
          <w:rFonts w:eastAsia="Arial" w:cs="Arial"/>
          <w:color w:val="000000"/>
          <w:szCs w:val="20"/>
        </w:rPr>
      </w:pPr>
    </w:p>
    <w:p w14:paraId="77948DF1" w14:textId="77777777" w:rsidR="00D21D03" w:rsidRDefault="00D21D03" w:rsidP="001E7CE7">
      <w:pPr>
        <w:spacing w:after="0" w:line="240" w:lineRule="auto"/>
        <w:ind w:left="708"/>
        <w:rPr>
          <w:rFonts w:eastAsia="Arial" w:cs="Arial"/>
          <w:color w:val="000000"/>
          <w:szCs w:val="20"/>
        </w:rPr>
      </w:pPr>
    </w:p>
    <w:p w14:paraId="19164F90" w14:textId="77777777" w:rsidR="00D21D03" w:rsidRDefault="00D21D03" w:rsidP="001E7CE7">
      <w:pPr>
        <w:spacing w:after="0" w:line="240" w:lineRule="auto"/>
        <w:ind w:left="708"/>
        <w:rPr>
          <w:rFonts w:eastAsia="Arial" w:cs="Arial"/>
          <w:color w:val="000000"/>
          <w:szCs w:val="20"/>
        </w:rPr>
      </w:pPr>
    </w:p>
    <w:p w14:paraId="07F70847" w14:textId="77777777" w:rsidR="00D21D03" w:rsidRDefault="00D21D03" w:rsidP="001E7CE7">
      <w:pPr>
        <w:spacing w:after="0" w:line="240" w:lineRule="auto"/>
        <w:ind w:left="708"/>
        <w:rPr>
          <w:rFonts w:eastAsia="Arial" w:cs="Arial"/>
          <w:color w:val="000000"/>
          <w:szCs w:val="20"/>
        </w:rPr>
      </w:pPr>
    </w:p>
    <w:p w14:paraId="2B0551C7" w14:textId="77777777" w:rsidR="00D21D03" w:rsidRDefault="00D21D03" w:rsidP="001E7CE7">
      <w:pPr>
        <w:spacing w:after="0" w:line="240" w:lineRule="auto"/>
        <w:ind w:left="708"/>
        <w:rPr>
          <w:rFonts w:eastAsia="Arial" w:cs="Arial"/>
          <w:color w:val="000000"/>
          <w:szCs w:val="20"/>
        </w:rPr>
      </w:pPr>
    </w:p>
    <w:p w14:paraId="061F0BCC" w14:textId="77777777" w:rsidR="00D21D03" w:rsidRDefault="00D21D03" w:rsidP="001E7CE7">
      <w:pPr>
        <w:spacing w:after="0" w:line="240" w:lineRule="auto"/>
        <w:ind w:left="708"/>
        <w:rPr>
          <w:rFonts w:eastAsia="Arial" w:cs="Arial"/>
          <w:color w:val="000000"/>
          <w:szCs w:val="20"/>
        </w:rPr>
      </w:pPr>
    </w:p>
    <w:p w14:paraId="7014560A" w14:textId="77777777" w:rsidR="00D21D03" w:rsidRDefault="00D21D03" w:rsidP="001E7CE7">
      <w:pPr>
        <w:spacing w:after="0" w:line="240" w:lineRule="auto"/>
        <w:ind w:left="708"/>
        <w:rPr>
          <w:rFonts w:eastAsia="Arial" w:cs="Arial"/>
          <w:color w:val="000000"/>
          <w:szCs w:val="20"/>
        </w:rPr>
      </w:pPr>
    </w:p>
    <w:p w14:paraId="5735C208" w14:textId="77777777" w:rsidR="00D21D03" w:rsidRDefault="00D21D03" w:rsidP="001E7CE7">
      <w:pPr>
        <w:spacing w:after="0" w:line="240" w:lineRule="auto"/>
        <w:ind w:left="708"/>
        <w:rPr>
          <w:rFonts w:eastAsia="Arial" w:cs="Arial"/>
          <w:color w:val="000000"/>
          <w:szCs w:val="20"/>
        </w:rPr>
      </w:pPr>
    </w:p>
    <w:p w14:paraId="4461853F" w14:textId="77777777" w:rsidR="00D21D03" w:rsidRDefault="00D21D03" w:rsidP="001E7CE7">
      <w:pPr>
        <w:spacing w:after="0" w:line="240" w:lineRule="auto"/>
        <w:ind w:left="708"/>
        <w:rPr>
          <w:rFonts w:eastAsia="Arial" w:cs="Arial"/>
          <w:color w:val="000000"/>
          <w:szCs w:val="20"/>
        </w:rPr>
      </w:pPr>
    </w:p>
    <w:p w14:paraId="6C41A1A5" w14:textId="77777777" w:rsidR="00D21D03" w:rsidRDefault="00D21D03" w:rsidP="001E7CE7">
      <w:pPr>
        <w:spacing w:after="0" w:line="240" w:lineRule="auto"/>
        <w:ind w:left="708"/>
        <w:rPr>
          <w:rFonts w:eastAsia="Arial" w:cs="Arial"/>
          <w:color w:val="000000"/>
          <w:szCs w:val="20"/>
        </w:rPr>
      </w:pPr>
    </w:p>
    <w:p w14:paraId="2CE31607" w14:textId="77777777" w:rsidR="00D21D03" w:rsidRDefault="00D21D03" w:rsidP="001E7CE7">
      <w:pPr>
        <w:spacing w:after="0" w:line="240" w:lineRule="auto"/>
        <w:ind w:left="708"/>
        <w:rPr>
          <w:rFonts w:eastAsia="Arial" w:cs="Arial"/>
          <w:color w:val="000000"/>
          <w:szCs w:val="20"/>
        </w:rPr>
      </w:pPr>
    </w:p>
    <w:p w14:paraId="1ED0D15A" w14:textId="77777777" w:rsidR="00D21D03" w:rsidRDefault="00D21D03" w:rsidP="001E7CE7">
      <w:pPr>
        <w:spacing w:after="0" w:line="240" w:lineRule="auto"/>
        <w:ind w:left="708"/>
        <w:rPr>
          <w:rFonts w:eastAsia="Arial" w:cs="Arial"/>
          <w:color w:val="000000"/>
          <w:szCs w:val="20"/>
        </w:rPr>
      </w:pPr>
    </w:p>
    <w:p w14:paraId="4BFC361F" w14:textId="77777777" w:rsidR="00D21D03" w:rsidRDefault="00D21D03" w:rsidP="001E7CE7">
      <w:pPr>
        <w:spacing w:after="0" w:line="240" w:lineRule="auto"/>
        <w:ind w:left="708"/>
        <w:rPr>
          <w:rFonts w:eastAsia="Arial" w:cs="Arial"/>
          <w:color w:val="000000"/>
          <w:szCs w:val="20"/>
        </w:rPr>
      </w:pPr>
    </w:p>
    <w:p w14:paraId="25B52798" w14:textId="77777777" w:rsidR="00D21D03" w:rsidRDefault="00D21D03" w:rsidP="001E7CE7">
      <w:pPr>
        <w:spacing w:after="0" w:line="240" w:lineRule="auto"/>
        <w:ind w:left="708"/>
        <w:rPr>
          <w:rFonts w:eastAsia="Arial" w:cs="Arial"/>
          <w:color w:val="000000"/>
          <w:szCs w:val="20"/>
        </w:rPr>
      </w:pPr>
    </w:p>
    <w:p w14:paraId="31BCAE03" w14:textId="77777777" w:rsidR="00D21D03" w:rsidRDefault="00D21D03" w:rsidP="001E7CE7">
      <w:pPr>
        <w:spacing w:after="0" w:line="240" w:lineRule="auto"/>
        <w:ind w:left="708"/>
        <w:rPr>
          <w:rFonts w:eastAsia="Arial" w:cs="Arial"/>
          <w:color w:val="000000"/>
          <w:szCs w:val="20"/>
        </w:rPr>
      </w:pPr>
    </w:p>
    <w:p w14:paraId="2E6C80FB" w14:textId="77777777" w:rsidR="00D21D03" w:rsidRDefault="00D21D03" w:rsidP="001E7CE7">
      <w:pPr>
        <w:spacing w:after="0" w:line="240" w:lineRule="auto"/>
        <w:ind w:left="708"/>
        <w:rPr>
          <w:rFonts w:eastAsia="Arial" w:cs="Arial"/>
          <w:color w:val="000000"/>
          <w:szCs w:val="20"/>
        </w:rPr>
      </w:pPr>
    </w:p>
    <w:p w14:paraId="139CF980" w14:textId="77777777" w:rsidR="00D21D03" w:rsidRDefault="00D21D03" w:rsidP="001E7CE7">
      <w:pPr>
        <w:spacing w:after="0" w:line="240" w:lineRule="auto"/>
        <w:ind w:left="708"/>
        <w:rPr>
          <w:rFonts w:eastAsia="Arial" w:cs="Arial"/>
          <w:color w:val="000000"/>
          <w:szCs w:val="20"/>
        </w:rPr>
      </w:pPr>
    </w:p>
    <w:p w14:paraId="081C4E96" w14:textId="77777777" w:rsidR="00D21D03" w:rsidRPr="008D0D21" w:rsidRDefault="00D21D03" w:rsidP="001E7CE7">
      <w:pPr>
        <w:spacing w:after="0" w:line="240" w:lineRule="auto"/>
        <w:ind w:left="708"/>
        <w:rPr>
          <w:rFonts w:eastAsia="Arial" w:cs="Arial"/>
          <w:color w:val="000000"/>
          <w:szCs w:val="20"/>
        </w:rPr>
      </w:pPr>
    </w:p>
    <w:p w14:paraId="40FF94FA" w14:textId="77777777" w:rsidR="00774878" w:rsidRPr="00774878" w:rsidRDefault="00774878" w:rsidP="001E7CE7">
      <w:pPr>
        <w:pStyle w:val="berschrift1"/>
        <w:rPr>
          <w:rFonts w:eastAsia="Cambria"/>
        </w:rPr>
      </w:pPr>
      <w:bookmarkStart w:id="84" w:name="_Toc7451299"/>
      <w:bookmarkStart w:id="85" w:name="_Toc7451508"/>
      <w:bookmarkStart w:id="86" w:name="_Toc24404537"/>
      <w:r w:rsidRPr="00774878">
        <w:rPr>
          <w:rFonts w:eastAsia="Cambria"/>
        </w:rPr>
        <w:lastRenderedPageBreak/>
        <w:t>Die konkrete Um</w:t>
      </w:r>
      <w:r w:rsidR="008D0D21">
        <w:rPr>
          <w:rFonts w:eastAsia="Cambria"/>
        </w:rPr>
        <w:t>setzung</w:t>
      </w:r>
      <w:r w:rsidRPr="00774878">
        <w:rPr>
          <w:rFonts w:eastAsia="Cambria"/>
        </w:rPr>
        <w:t xml:space="preserve"> im Alltag</w:t>
      </w:r>
      <w:bookmarkEnd w:id="84"/>
      <w:bookmarkEnd w:id="85"/>
      <w:bookmarkEnd w:id="86"/>
    </w:p>
    <w:p w14:paraId="28031569" w14:textId="1B6A809F" w:rsidR="00233C53" w:rsidRPr="000426C3" w:rsidRDefault="00774878" w:rsidP="001E7CE7">
      <w:pPr>
        <w:pStyle w:val="berschrift2"/>
        <w:rPr>
          <w:rFonts w:eastAsia="Cambria"/>
          <w:szCs w:val="20"/>
        </w:rPr>
      </w:pPr>
      <w:bookmarkStart w:id="87" w:name="_Toc7451300"/>
      <w:bookmarkStart w:id="88" w:name="_Toc7451509"/>
      <w:bookmarkStart w:id="89" w:name="_Toc24404538"/>
      <w:r w:rsidRPr="00774878">
        <w:rPr>
          <w:rFonts w:eastAsia="Cambria"/>
        </w:rPr>
        <w:t>Der Tag im Naturkindergarten</w:t>
      </w:r>
      <w:bookmarkEnd w:id="87"/>
      <w:bookmarkEnd w:id="88"/>
      <w:bookmarkEnd w:id="89"/>
      <w:r w:rsidR="005F2014">
        <w:rPr>
          <w:rFonts w:eastAsia="Cambria"/>
        </w:rPr>
        <w:t xml:space="preserve"> / Unwetterschutzkonzept</w:t>
      </w:r>
    </w:p>
    <w:p w14:paraId="195927C7" w14:textId="3EB4CFB6" w:rsidR="00774878" w:rsidRPr="004F3DE5" w:rsidRDefault="00774878" w:rsidP="001E7CE7">
      <w:pPr>
        <w:spacing w:after="120" w:line="240" w:lineRule="auto"/>
        <w:ind w:left="576"/>
        <w:rPr>
          <w:rFonts w:eastAsia="Cambria" w:cs="Arial"/>
          <w:szCs w:val="20"/>
          <w:u w:val="single"/>
        </w:rPr>
      </w:pPr>
      <w:r w:rsidRPr="004F3DE5">
        <w:rPr>
          <w:rFonts w:eastAsia="Calibri" w:cs="Arial"/>
          <w:szCs w:val="20"/>
        </w:rPr>
        <w:t>Von Montag bis Freitag können die Kinder ab 7.30Uhr</w:t>
      </w:r>
      <w:r w:rsidR="00974024">
        <w:rPr>
          <w:rFonts w:eastAsia="Calibri" w:cs="Arial"/>
          <w:szCs w:val="20"/>
        </w:rPr>
        <w:t xml:space="preserve"> zu uns gebracht werden. Bis 8.30</w:t>
      </w:r>
      <w:r w:rsidRPr="004F3DE5">
        <w:rPr>
          <w:rFonts w:eastAsia="Calibri" w:cs="Arial"/>
          <w:szCs w:val="20"/>
        </w:rPr>
        <w:t xml:space="preserve"> Uhr b</w:t>
      </w:r>
      <w:r w:rsidR="00BB31F8" w:rsidRPr="004F3DE5">
        <w:rPr>
          <w:rFonts w:eastAsia="Calibri" w:cs="Arial"/>
          <w:szCs w:val="20"/>
        </w:rPr>
        <w:t>e</w:t>
      </w:r>
      <w:r w:rsidRPr="004F3DE5">
        <w:rPr>
          <w:rFonts w:eastAsia="Calibri" w:cs="Arial"/>
          <w:szCs w:val="20"/>
        </w:rPr>
        <w:t>schäftigen sich die Kinder je nach Wetterlage draußen oder drinnen.</w:t>
      </w:r>
    </w:p>
    <w:p w14:paraId="0C57AD7A" w14:textId="77777777" w:rsidR="00321757" w:rsidRPr="00321757" w:rsidRDefault="00774878" w:rsidP="001E7CE7">
      <w:pPr>
        <w:pStyle w:val="Listenabsatz"/>
        <w:numPr>
          <w:ilvl w:val="0"/>
          <w:numId w:val="21"/>
        </w:numPr>
        <w:spacing w:after="120" w:line="240" w:lineRule="auto"/>
        <w:rPr>
          <w:rFonts w:eastAsia="Calibri"/>
          <w:sz w:val="16"/>
          <w:u w:val="single"/>
        </w:rPr>
      </w:pPr>
      <w:r w:rsidRPr="004F3DE5">
        <w:rPr>
          <w:rFonts w:eastAsia="Cambria" w:cs="Arial"/>
          <w:sz w:val="22"/>
          <w:u w:val="single"/>
        </w:rPr>
        <w:t>Der</w:t>
      </w:r>
      <w:r w:rsidRPr="004F3DE5">
        <w:rPr>
          <w:rFonts w:eastAsia="Calibri"/>
          <w:sz w:val="22"/>
          <w:u w:val="single"/>
        </w:rPr>
        <w:t xml:space="preserve"> Tag beginnt gemeinsam/ Morgenkreis</w:t>
      </w:r>
      <w:r w:rsidR="00321757">
        <w:rPr>
          <w:rFonts w:eastAsia="Calibri"/>
          <w:u w:val="single"/>
        </w:rPr>
        <w:br/>
      </w:r>
      <w:r w:rsidRPr="004F3DE5">
        <w:rPr>
          <w:rFonts w:eastAsia="Calibri" w:cs="Arial"/>
          <w:szCs w:val="20"/>
        </w:rPr>
        <w:t>Der Morgenkreis beginnt mit einem Begrüßungslied, dem „Zählen“ der Kinder und der Wochentage. Gemeinsam besprechen wir unsere Regeln und dana</w:t>
      </w:r>
      <w:r w:rsidR="004F3DE5">
        <w:rPr>
          <w:rFonts w:eastAsia="Calibri" w:cs="Arial"/>
          <w:szCs w:val="20"/>
        </w:rPr>
        <w:t xml:space="preserve">ch, welche Aufgaben </w:t>
      </w:r>
      <w:r w:rsidRPr="004F3DE5">
        <w:rPr>
          <w:rFonts w:eastAsia="Calibri" w:cs="Arial"/>
          <w:szCs w:val="20"/>
        </w:rPr>
        <w:t>zu erledigen sind, was wir danach tun, bzw. wohin wir gehen wollen. Wenn ein bestimmtes Thema ansteht kümmern wir uns natürlich auch intensiv darum. Wir planen dann beispielsweise den Bau eines Lehmbackofens, entdecken verschiedene Pflanzen oder Tiere oder lernen mit viel Freude und trommeln ein neues Lie</w:t>
      </w:r>
      <w:r w:rsidR="00321757" w:rsidRPr="004F3DE5">
        <w:rPr>
          <w:rFonts w:eastAsia="Calibri" w:cs="Arial"/>
          <w:szCs w:val="20"/>
        </w:rPr>
        <w:t>d oder ein neues Bewegungsspiel.</w:t>
      </w:r>
      <w:r w:rsidR="00321757" w:rsidRPr="004F3DE5">
        <w:rPr>
          <w:rFonts w:eastAsia="Calibri" w:cs="Arial"/>
          <w:szCs w:val="20"/>
        </w:rPr>
        <w:tab/>
      </w:r>
      <w:r w:rsidR="00321757" w:rsidRPr="00321757">
        <w:rPr>
          <w:rFonts w:eastAsia="Calibri" w:cs="Arial"/>
          <w:sz w:val="16"/>
        </w:rPr>
        <w:br/>
      </w:r>
    </w:p>
    <w:p w14:paraId="1AA6CCEE" w14:textId="77777777" w:rsidR="00B456D9" w:rsidRPr="00D21D03" w:rsidRDefault="00774878" w:rsidP="001E7CE7">
      <w:pPr>
        <w:pStyle w:val="Listenabsatz"/>
        <w:numPr>
          <w:ilvl w:val="0"/>
          <w:numId w:val="20"/>
        </w:numPr>
        <w:rPr>
          <w:rFonts w:eastAsia="Calibri" w:cs="Arial"/>
          <w:sz w:val="18"/>
          <w:szCs w:val="18"/>
          <w:u w:val="single"/>
        </w:rPr>
      </w:pPr>
      <w:r w:rsidRPr="004F3DE5">
        <w:rPr>
          <w:rFonts w:eastAsia="Calibri" w:cs="Arial"/>
          <w:sz w:val="22"/>
          <w:u w:val="single"/>
        </w:rPr>
        <w:t>Freies Spielen</w:t>
      </w:r>
      <w:r w:rsidR="00321757">
        <w:rPr>
          <w:rFonts w:eastAsia="Calibri" w:cs="Arial"/>
          <w:sz w:val="18"/>
          <w:szCs w:val="18"/>
          <w:u w:val="single"/>
        </w:rPr>
        <w:br/>
      </w:r>
      <w:r w:rsidRPr="004F3DE5">
        <w:rPr>
          <w:rFonts w:eastAsia="Calibri" w:cs="Arial"/>
          <w:szCs w:val="20"/>
        </w:rPr>
        <w:t>Die Zeit nach dem Morgenkreis bis zum Abschlusskreis gehört den Kindern und damit dem freien Spielen. In aller Regel wird das auch zu allen Jahreszeiten so gehandhabt. Es sei denn, die Wetterverhältnisse zwingen uns in die Unterkunft. Welch großen Wert wir in dieser Zeit auf das selbstständige und selbstbestimmte Treiben der Kinder legen, haben wir weiter oben im Teil der allgemeinen Pädagogik schon näher erwähnt. Wir nutzen die Zeit um die Kinder zu beobachten und diese Erkenntnisse z</w:t>
      </w:r>
      <w:r w:rsidR="002167C7">
        <w:rPr>
          <w:rFonts w:eastAsia="Calibri" w:cs="Arial"/>
          <w:szCs w:val="20"/>
        </w:rPr>
        <w:t>u dokumentieren.  Dies ist zum E</w:t>
      </w:r>
      <w:r w:rsidRPr="004F3DE5">
        <w:rPr>
          <w:rFonts w:eastAsia="Calibri" w:cs="Arial"/>
          <w:szCs w:val="20"/>
        </w:rPr>
        <w:t>inen die Grundlage für die jährlichen Entwicklungsge</w:t>
      </w:r>
      <w:r w:rsidR="002167C7">
        <w:rPr>
          <w:rFonts w:eastAsia="Calibri" w:cs="Arial"/>
          <w:szCs w:val="20"/>
        </w:rPr>
        <w:t>spräche mit den Eltern und zum A</w:t>
      </w:r>
      <w:r w:rsidRPr="004F3DE5">
        <w:rPr>
          <w:rFonts w:eastAsia="Calibri" w:cs="Arial"/>
          <w:szCs w:val="20"/>
        </w:rPr>
        <w:t>nderen entwickeln wir daraus einzelne Lerngeschichten. Diese schreiben wir für die Kinder und bewahren sie nach dem Lesen dann im persönlichen Ordner der Kinder auf.</w:t>
      </w:r>
      <w:r w:rsidR="00B456D9" w:rsidRPr="00D21D03">
        <w:rPr>
          <w:rFonts w:eastAsia="Calibri" w:cs="Arial"/>
          <w:szCs w:val="20"/>
        </w:rPr>
        <w:br/>
      </w:r>
    </w:p>
    <w:p w14:paraId="0C10955D" w14:textId="77777777" w:rsidR="00774878" w:rsidRPr="00321757" w:rsidRDefault="00774878" w:rsidP="001E7CE7">
      <w:pPr>
        <w:pStyle w:val="Listenabsatz"/>
        <w:numPr>
          <w:ilvl w:val="0"/>
          <w:numId w:val="20"/>
        </w:numPr>
        <w:rPr>
          <w:rFonts w:eastAsia="Calibri" w:cs="Arial"/>
          <w:sz w:val="18"/>
          <w:szCs w:val="18"/>
          <w:u w:val="single"/>
        </w:rPr>
      </w:pPr>
      <w:r w:rsidRPr="004F3DE5">
        <w:rPr>
          <w:rFonts w:eastAsia="Calibri" w:cs="Arial"/>
          <w:sz w:val="22"/>
          <w:u w:val="single"/>
        </w:rPr>
        <w:t>Das Vesper</w:t>
      </w:r>
      <w:r w:rsidRPr="00774878">
        <w:rPr>
          <w:rFonts w:eastAsia="Calibri" w:cs="Arial"/>
          <w:sz w:val="18"/>
          <w:szCs w:val="18"/>
          <w:u w:val="single"/>
        </w:rPr>
        <w:t xml:space="preserve"> </w:t>
      </w:r>
      <w:r w:rsidR="00321757">
        <w:rPr>
          <w:rFonts w:eastAsia="Calibri" w:cs="Arial"/>
          <w:sz w:val="18"/>
          <w:szCs w:val="18"/>
          <w:u w:val="single"/>
        </w:rPr>
        <w:br/>
      </w:r>
      <w:r w:rsidRPr="004F3DE5">
        <w:rPr>
          <w:rFonts w:eastAsia="Calibri" w:cs="Arial"/>
          <w:szCs w:val="20"/>
        </w:rPr>
        <w:t xml:space="preserve">Während der Winterzeit vespern wir gemeinsam in unserem Bauwagen. In den wärmeren Jahreszeiten nehmen die Kinder ihr mitgebrachtes Vesper </w:t>
      </w:r>
      <w:r w:rsidR="003B5FAA">
        <w:rPr>
          <w:rFonts w:eastAsia="Calibri" w:cs="Arial"/>
          <w:szCs w:val="20"/>
        </w:rPr>
        <w:t xml:space="preserve">auf dem Kindergartengelände ein oder </w:t>
      </w:r>
      <w:r w:rsidRPr="004F3DE5">
        <w:rPr>
          <w:rFonts w:eastAsia="Calibri" w:cs="Arial"/>
          <w:szCs w:val="20"/>
        </w:rPr>
        <w:t>mit in den Wald. Wir möchten, dass die Kinder gesunde Lebensmittel und Getränke mitbringen. Dabei wollen wir auch ohne Müll auskommen. In den Sommermonaten locken auch süße Brotaufstriche, Wurst und saftiges Obst die Wespen an. Deshalb empfehlen wir Butter- und Käsebrot, Vollkornprodukte, roh essbares Gemüse (Gurke, Paprika, Tomate etc.) und als Getränk Wasser oder Tee.</w:t>
      </w:r>
      <w:r w:rsidR="00321757" w:rsidRPr="004F3DE5">
        <w:rPr>
          <w:rFonts w:eastAsia="Calibri" w:cs="Arial"/>
          <w:szCs w:val="20"/>
        </w:rPr>
        <w:br/>
      </w:r>
    </w:p>
    <w:p w14:paraId="733ECE86" w14:textId="77777777" w:rsidR="00F7004B" w:rsidRPr="00F7004B" w:rsidRDefault="00774878" w:rsidP="001E7CE7">
      <w:pPr>
        <w:pStyle w:val="Listenabsatz"/>
        <w:numPr>
          <w:ilvl w:val="0"/>
          <w:numId w:val="20"/>
        </w:numPr>
        <w:rPr>
          <w:rFonts w:eastAsia="Calibri" w:cs="Arial"/>
          <w:sz w:val="18"/>
          <w:szCs w:val="18"/>
          <w:u w:val="single"/>
        </w:rPr>
      </w:pPr>
      <w:r w:rsidRPr="004F3DE5">
        <w:rPr>
          <w:rFonts w:eastAsia="Calibri" w:cs="Arial"/>
          <w:sz w:val="22"/>
          <w:u w:val="single"/>
        </w:rPr>
        <w:t>Freies Spielen</w:t>
      </w:r>
      <w:r w:rsidR="00321757">
        <w:rPr>
          <w:rFonts w:eastAsia="Calibri" w:cs="Arial"/>
          <w:sz w:val="18"/>
          <w:szCs w:val="18"/>
          <w:u w:val="single"/>
        </w:rPr>
        <w:br/>
      </w:r>
      <w:r w:rsidRPr="004F3DE5">
        <w:rPr>
          <w:rFonts w:eastAsia="Calibri" w:cs="Arial"/>
          <w:szCs w:val="20"/>
        </w:rPr>
        <w:t>Nach dem Vesper gehö</w:t>
      </w:r>
      <w:r w:rsidR="00F7004B">
        <w:rPr>
          <w:rFonts w:eastAsia="Calibri" w:cs="Arial"/>
          <w:szCs w:val="20"/>
        </w:rPr>
        <w:t xml:space="preserve">rt die Zeit wieder den Kindern: Freies spielen auf dem Kindergartengelände bis der Abschlusskreis beginnt oder bis </w:t>
      </w:r>
      <w:r w:rsidRPr="004F3DE5">
        <w:rPr>
          <w:rFonts w:eastAsia="Calibri" w:cs="Arial"/>
          <w:szCs w:val="20"/>
        </w:rPr>
        <w:t>wir uns dann auf den Heimweg machen</w:t>
      </w:r>
      <w:r w:rsidR="00F7004B">
        <w:rPr>
          <w:rFonts w:eastAsia="Calibri" w:cs="Arial"/>
          <w:szCs w:val="20"/>
        </w:rPr>
        <w:t>, falls wir unterwegs sind</w:t>
      </w:r>
      <w:r w:rsidRPr="004F3DE5">
        <w:rPr>
          <w:rFonts w:eastAsia="Calibri" w:cs="Arial"/>
          <w:szCs w:val="20"/>
        </w:rPr>
        <w:t xml:space="preserve">. </w:t>
      </w:r>
    </w:p>
    <w:p w14:paraId="4B85DE4B" w14:textId="77777777" w:rsidR="00321757" w:rsidRPr="00321757" w:rsidRDefault="00B728A0" w:rsidP="001E7CE7">
      <w:pPr>
        <w:pStyle w:val="Listenabsatz"/>
        <w:ind w:left="1512"/>
        <w:rPr>
          <w:rFonts w:eastAsia="Calibri" w:cs="Arial"/>
          <w:sz w:val="18"/>
          <w:szCs w:val="18"/>
          <w:u w:val="single"/>
        </w:rPr>
      </w:pPr>
      <w:r>
        <w:rPr>
          <w:rFonts w:eastAsia="Calibri" w:cs="Arial"/>
          <w:szCs w:val="20"/>
        </w:rPr>
        <w:t xml:space="preserve">Gegen 12.15 </w:t>
      </w:r>
      <w:r w:rsidR="00774878" w:rsidRPr="004F3DE5">
        <w:rPr>
          <w:rFonts w:eastAsia="Calibri" w:cs="Arial"/>
          <w:szCs w:val="20"/>
        </w:rPr>
        <w:t>Uhr sind wir wieder zurück a</w:t>
      </w:r>
      <w:r w:rsidR="002E5DEC" w:rsidRPr="004F3DE5">
        <w:rPr>
          <w:rFonts w:eastAsia="Calibri" w:cs="Arial"/>
          <w:szCs w:val="20"/>
        </w:rPr>
        <w:t>n der Behausung</w:t>
      </w:r>
      <w:r w:rsidR="00774878" w:rsidRPr="004F3DE5">
        <w:rPr>
          <w:rFonts w:eastAsia="Calibri" w:cs="Arial"/>
          <w:szCs w:val="20"/>
        </w:rPr>
        <w:t>.</w:t>
      </w:r>
      <w:r w:rsidR="00321757">
        <w:rPr>
          <w:rFonts w:eastAsia="Calibri" w:cs="Arial"/>
          <w:sz w:val="16"/>
        </w:rPr>
        <w:br/>
      </w:r>
    </w:p>
    <w:p w14:paraId="69ADC793" w14:textId="77777777" w:rsidR="00321757" w:rsidRPr="00321757" w:rsidRDefault="00774878" w:rsidP="001E7CE7">
      <w:pPr>
        <w:pStyle w:val="Listenabsatz"/>
        <w:numPr>
          <w:ilvl w:val="0"/>
          <w:numId w:val="20"/>
        </w:numPr>
        <w:rPr>
          <w:rFonts w:eastAsia="Calibri" w:cs="Arial"/>
          <w:color w:val="000000"/>
          <w:sz w:val="18"/>
          <w:szCs w:val="18"/>
          <w:u w:val="single"/>
        </w:rPr>
      </w:pPr>
      <w:r w:rsidRPr="004F3DE5">
        <w:rPr>
          <w:rFonts w:eastAsia="Calibri" w:cs="Arial"/>
          <w:color w:val="000000"/>
          <w:sz w:val="22"/>
          <w:u w:val="single"/>
        </w:rPr>
        <w:t>Abschlusskreis</w:t>
      </w:r>
      <w:r w:rsidR="00321757">
        <w:rPr>
          <w:rFonts w:eastAsia="Calibri" w:cs="Arial"/>
          <w:color w:val="000000"/>
          <w:sz w:val="18"/>
          <w:szCs w:val="18"/>
          <w:u w:val="single"/>
        </w:rPr>
        <w:br/>
      </w:r>
      <w:r w:rsidRPr="004F3DE5">
        <w:rPr>
          <w:rFonts w:eastAsia="Calibri" w:cs="Arial"/>
          <w:szCs w:val="20"/>
        </w:rPr>
        <w:t>Hier feiern wir den Abschlusskreis mit Liedern, einer fortlaufenden Geschichte und der Reflektion der Eindrücke des Tages.</w:t>
      </w:r>
      <w:r w:rsidR="00321757">
        <w:rPr>
          <w:rFonts w:eastAsia="Calibri" w:cs="Arial"/>
          <w:sz w:val="16"/>
        </w:rPr>
        <w:br/>
      </w:r>
    </w:p>
    <w:p w14:paraId="4ACE348F" w14:textId="70A9639C" w:rsidR="00B456D9" w:rsidRPr="005F2014" w:rsidRDefault="00774878" w:rsidP="001E7CE7">
      <w:pPr>
        <w:pStyle w:val="Listenabsatz"/>
        <w:numPr>
          <w:ilvl w:val="0"/>
          <w:numId w:val="20"/>
        </w:numPr>
        <w:rPr>
          <w:rFonts w:eastAsia="Calibri" w:cs="Arial"/>
          <w:color w:val="000000"/>
          <w:szCs w:val="20"/>
          <w:u w:val="single"/>
        </w:rPr>
      </w:pPr>
      <w:r w:rsidRPr="004F3DE5">
        <w:rPr>
          <w:rFonts w:eastAsia="Calibri" w:cs="Arial"/>
          <w:color w:val="000000"/>
          <w:sz w:val="22"/>
          <w:u w:val="single"/>
        </w:rPr>
        <w:t>Abholzeit</w:t>
      </w:r>
      <w:r w:rsidR="00321757">
        <w:rPr>
          <w:rFonts w:eastAsia="Calibri" w:cs="Arial"/>
          <w:color w:val="000000"/>
          <w:sz w:val="18"/>
          <w:szCs w:val="18"/>
          <w:u w:val="single"/>
        </w:rPr>
        <w:br/>
      </w:r>
      <w:r w:rsidRPr="004F3DE5">
        <w:rPr>
          <w:rFonts w:eastAsia="Calibri" w:cs="Arial"/>
          <w:szCs w:val="20"/>
        </w:rPr>
        <w:t>Die</w:t>
      </w:r>
      <w:r w:rsidRPr="004F3DE5">
        <w:rPr>
          <w:rFonts w:eastAsia="Calibri" w:cs="Arial"/>
          <w:color w:val="000000"/>
          <w:szCs w:val="20"/>
        </w:rPr>
        <w:t xml:space="preserve"> </w:t>
      </w:r>
      <w:r w:rsidRPr="004F3DE5">
        <w:rPr>
          <w:rFonts w:eastAsia="Calibri" w:cs="Arial"/>
          <w:szCs w:val="20"/>
        </w:rPr>
        <w:t>Abholzeit</w:t>
      </w:r>
      <w:r w:rsidRPr="004F3DE5">
        <w:rPr>
          <w:rFonts w:eastAsia="Calibri" w:cs="Arial"/>
          <w:color w:val="000000"/>
          <w:szCs w:val="20"/>
        </w:rPr>
        <w:t xml:space="preserve"> be</w:t>
      </w:r>
      <w:r w:rsidR="00B728A0">
        <w:rPr>
          <w:rFonts w:eastAsia="Calibri" w:cs="Arial"/>
          <w:color w:val="000000"/>
          <w:szCs w:val="20"/>
        </w:rPr>
        <w:t>ginnt um 12.30</w:t>
      </w:r>
      <w:r w:rsidR="00321757" w:rsidRPr="004F3DE5">
        <w:rPr>
          <w:rFonts w:eastAsia="Calibri" w:cs="Arial"/>
          <w:color w:val="000000"/>
          <w:szCs w:val="20"/>
        </w:rPr>
        <w:t xml:space="preserve"> Uhr bis 13.30 Uhr</w:t>
      </w:r>
    </w:p>
    <w:p w14:paraId="2D5F5960" w14:textId="1EEDE332" w:rsidR="005F2014" w:rsidRDefault="005F2014" w:rsidP="005F2014">
      <w:pPr>
        <w:rPr>
          <w:rFonts w:eastAsia="Calibri" w:cs="Arial"/>
          <w:color w:val="000000"/>
          <w:szCs w:val="20"/>
          <w:u w:val="single"/>
        </w:rPr>
      </w:pPr>
    </w:p>
    <w:p w14:paraId="2731A545" w14:textId="77777777" w:rsidR="005F2014" w:rsidRPr="005F2014" w:rsidRDefault="005F2014" w:rsidP="005F2014">
      <w:pPr>
        <w:rPr>
          <w:rFonts w:eastAsia="Calibri" w:cs="Arial"/>
          <w:color w:val="000000"/>
          <w:szCs w:val="20"/>
          <w:u w:val="single"/>
        </w:rPr>
      </w:pPr>
    </w:p>
    <w:p w14:paraId="1719F353" w14:textId="2BA735E4" w:rsidR="005F2014" w:rsidRDefault="005F2014" w:rsidP="005F2014">
      <w:pPr>
        <w:rPr>
          <w:rFonts w:eastAsia="Calibri" w:cs="Arial"/>
          <w:color w:val="000000"/>
          <w:szCs w:val="20"/>
          <w:u w:val="single"/>
        </w:rPr>
      </w:pPr>
    </w:p>
    <w:p w14:paraId="35514FEE" w14:textId="77777777" w:rsidR="005F2014" w:rsidRPr="00F37EFB" w:rsidRDefault="005F2014" w:rsidP="005F2014">
      <w:pPr>
        <w:jc w:val="center"/>
        <w:rPr>
          <w:rFonts w:eastAsia="Calibri" w:cs="Arial"/>
          <w:b/>
          <w:bCs/>
          <w:sz w:val="28"/>
          <w:szCs w:val="28"/>
          <w:u w:val="single"/>
        </w:rPr>
      </w:pPr>
      <w:r w:rsidRPr="00F37EFB">
        <w:rPr>
          <w:rFonts w:eastAsia="Calibri" w:cs="Arial"/>
          <w:b/>
          <w:bCs/>
          <w:sz w:val="28"/>
          <w:szCs w:val="28"/>
          <w:u w:val="single"/>
        </w:rPr>
        <w:lastRenderedPageBreak/>
        <w:t>Unwetterschutzkonzept</w:t>
      </w:r>
    </w:p>
    <w:p w14:paraId="0B74234C" w14:textId="77777777" w:rsidR="005F2014" w:rsidRPr="00F37EFB" w:rsidRDefault="005F2014" w:rsidP="005F2014">
      <w:pPr>
        <w:rPr>
          <w:rFonts w:eastAsia="Calibri" w:cs="Arial"/>
          <w:szCs w:val="20"/>
        </w:rPr>
      </w:pPr>
      <w:r w:rsidRPr="00F37EFB">
        <w:rPr>
          <w:rFonts w:eastAsia="Calibri" w:cs="Arial"/>
          <w:szCs w:val="20"/>
        </w:rPr>
        <w:t>Liebe Eltern,</w:t>
      </w:r>
    </w:p>
    <w:p w14:paraId="017AD92E" w14:textId="77777777" w:rsidR="005F2014" w:rsidRPr="00F37EFB" w:rsidRDefault="005F2014" w:rsidP="005F2014">
      <w:pPr>
        <w:rPr>
          <w:rFonts w:eastAsia="Calibri" w:cs="Arial"/>
          <w:szCs w:val="20"/>
        </w:rPr>
      </w:pPr>
      <w:r w:rsidRPr="00F37EFB">
        <w:rPr>
          <w:rFonts w:eastAsia="Calibri" w:cs="Arial"/>
          <w:szCs w:val="20"/>
        </w:rPr>
        <w:t>der Schutz und das Wohlergehen eurer Kinder hat höchste Priorität.</w:t>
      </w:r>
    </w:p>
    <w:p w14:paraId="60EA6086" w14:textId="77777777" w:rsidR="005F2014" w:rsidRPr="00F37EFB" w:rsidRDefault="005F2014" w:rsidP="005F2014">
      <w:pPr>
        <w:rPr>
          <w:rFonts w:eastAsia="Calibri" w:cs="Arial"/>
          <w:szCs w:val="20"/>
        </w:rPr>
      </w:pPr>
      <w:r w:rsidRPr="00F37EFB">
        <w:rPr>
          <w:rFonts w:eastAsia="Calibri" w:cs="Arial"/>
          <w:szCs w:val="20"/>
        </w:rPr>
        <w:t>Da wir uns ganztägig bei Wind und Wetter in der freien Natur aufhalten, sind wir auch Unwettern ausgesetzt.</w:t>
      </w:r>
    </w:p>
    <w:p w14:paraId="1A85D1F8" w14:textId="77777777" w:rsidR="005F2014" w:rsidRPr="00F37EFB" w:rsidRDefault="005F2014" w:rsidP="005F2014">
      <w:pPr>
        <w:rPr>
          <w:rFonts w:eastAsia="Calibri" w:cs="Arial"/>
          <w:szCs w:val="20"/>
        </w:rPr>
      </w:pPr>
      <w:r w:rsidRPr="00F37EFB">
        <w:rPr>
          <w:rFonts w:eastAsia="Calibri" w:cs="Arial"/>
          <w:szCs w:val="20"/>
        </w:rPr>
        <w:t>Das pädagogische Team hält sich ständig über die aktuelle Wetterlage auf dem Laufenden und nutzt dazu die Meldung auf der Webseite des Bundesministeriums für Verkehr und digitale Infrastruktur in welchen amtliche Warnungen veröffentlicht werden, sowie verschiedene Apps zur Unwetterwarnung.  </w:t>
      </w:r>
      <w:hyperlink r:id="rId16" w:tgtFrame="_blank" w:history="1">
        <w:r w:rsidRPr="00F37EFB">
          <w:rPr>
            <w:rFonts w:eastAsia="Calibri"/>
            <w:szCs w:val="20"/>
          </w:rPr>
          <w:t>http://www.wettergefahren.de/warnungen/warnsituation.html</w:t>
        </w:r>
      </w:hyperlink>
    </w:p>
    <w:p w14:paraId="1AD4DB82" w14:textId="77777777" w:rsidR="005F2014" w:rsidRPr="00F37EFB" w:rsidRDefault="005F2014" w:rsidP="005F2014">
      <w:pPr>
        <w:rPr>
          <w:rFonts w:eastAsia="Calibri" w:cs="Arial"/>
          <w:szCs w:val="20"/>
        </w:rPr>
      </w:pPr>
      <w:r w:rsidRPr="00F37EFB">
        <w:rPr>
          <w:rFonts w:eastAsia="Calibri" w:cs="Arial"/>
          <w:szCs w:val="20"/>
        </w:rPr>
        <w:t>Unser Bauwagen ist beheizbar und steht in sicherer Entfernung zum Wald, dieser bietet uns Schutz bei Sturm und kalten Temperaturen.</w:t>
      </w:r>
    </w:p>
    <w:p w14:paraId="72F5B77B" w14:textId="3F34EA06" w:rsidR="005F2014" w:rsidRPr="00F37EFB" w:rsidRDefault="005F2014" w:rsidP="005F2014">
      <w:pPr>
        <w:rPr>
          <w:rFonts w:eastAsia="Calibri" w:cs="Arial"/>
          <w:szCs w:val="20"/>
        </w:rPr>
      </w:pPr>
      <w:r w:rsidRPr="00F37EFB">
        <w:rPr>
          <w:rFonts w:eastAsia="Calibri" w:cs="Arial"/>
          <w:szCs w:val="20"/>
        </w:rPr>
        <w:t xml:space="preserve">Je nach Stufe der Unwetterwarnung, welche unseren Kindergartenbereich betreffen können </w:t>
      </w:r>
      <w:r w:rsidR="00F37EFB" w:rsidRPr="00F37EFB">
        <w:rPr>
          <w:rFonts w:eastAsia="Calibri" w:cs="Arial"/>
          <w:szCs w:val="20"/>
        </w:rPr>
        <w:t>(Sturmwarnungen</w:t>
      </w:r>
      <w:r w:rsidRPr="00F37EFB">
        <w:rPr>
          <w:rFonts w:eastAsia="Calibri" w:cs="Arial"/>
          <w:szCs w:val="20"/>
        </w:rPr>
        <w:t xml:space="preserve"> und Gewitterwarnung in Stufe „rot“ )hoffen wir auf ihre Unterstützung, da auch der Bauwagen mit einer Gruppe von 20 Kindern einen sehr begrenzten Raum bietet.  In diesen Fällen werden wir eine Notgruppe einrichten d.h. es werden alle </w:t>
      </w:r>
      <w:r w:rsidR="00F37EFB" w:rsidRPr="00F37EFB">
        <w:rPr>
          <w:rFonts w:eastAsia="Calibri" w:cs="Arial"/>
          <w:szCs w:val="20"/>
        </w:rPr>
        <w:t>Eltern,</w:t>
      </w:r>
      <w:r w:rsidRPr="00F37EFB">
        <w:rPr>
          <w:rFonts w:eastAsia="Calibri" w:cs="Arial"/>
          <w:szCs w:val="20"/>
        </w:rPr>
        <w:t xml:space="preserve"> denen es möglich ist das Kind zuhause zu lassen gebeten dies zu tun. Wem das nicht möglich ist, steht die Notgruppe zu Verfügung.</w:t>
      </w:r>
    </w:p>
    <w:p w14:paraId="578CDECC" w14:textId="77777777" w:rsidR="005F2014" w:rsidRPr="00F37EFB" w:rsidRDefault="005F2014" w:rsidP="005F2014">
      <w:pPr>
        <w:rPr>
          <w:rFonts w:eastAsia="Calibri" w:cs="Arial"/>
          <w:szCs w:val="20"/>
        </w:rPr>
      </w:pPr>
      <w:r w:rsidRPr="00F37EFB">
        <w:rPr>
          <w:rFonts w:eastAsia="Calibri" w:cs="Arial"/>
          <w:szCs w:val="20"/>
        </w:rPr>
        <w:t>In Fällen wie diese wird in der Elterngruppe die Warnung vorab oder je nach Lage am frühen Kindergartenmorgen mitgeteilt.</w:t>
      </w:r>
    </w:p>
    <w:p w14:paraId="524C0E5A" w14:textId="77777777" w:rsidR="005F2014" w:rsidRPr="00F37EFB" w:rsidRDefault="005F2014" w:rsidP="005F2014">
      <w:pPr>
        <w:rPr>
          <w:rFonts w:eastAsia="Calibri" w:cs="Arial"/>
          <w:szCs w:val="20"/>
        </w:rPr>
      </w:pPr>
      <w:r w:rsidRPr="00F37EFB">
        <w:rPr>
          <w:rFonts w:eastAsia="Calibri" w:cs="Arial"/>
          <w:szCs w:val="20"/>
        </w:rPr>
        <w:t>Wir bitten um Verständnis und bitten darum in diesem äußerst seltenen Fall eure Kinder je nach Möglichkeit zuhause zu behalten.</w:t>
      </w:r>
    </w:p>
    <w:p w14:paraId="48CB2B84" w14:textId="369E1312" w:rsidR="005F2014" w:rsidRDefault="005F2014" w:rsidP="005F2014">
      <w:pPr>
        <w:rPr>
          <w:rFonts w:eastAsia="Calibri" w:cs="Arial"/>
          <w:color w:val="000000"/>
          <w:szCs w:val="20"/>
          <w:u w:val="single"/>
        </w:rPr>
      </w:pPr>
    </w:p>
    <w:p w14:paraId="694E6C8F" w14:textId="00A78DAF" w:rsidR="005F2014" w:rsidRDefault="005F2014" w:rsidP="005F2014">
      <w:pPr>
        <w:rPr>
          <w:rFonts w:eastAsia="Calibri" w:cs="Arial"/>
          <w:color w:val="000000"/>
          <w:szCs w:val="20"/>
          <w:u w:val="single"/>
        </w:rPr>
      </w:pPr>
    </w:p>
    <w:p w14:paraId="36F31CFC" w14:textId="27ABC20C" w:rsidR="005F2014" w:rsidRDefault="005F2014" w:rsidP="005F2014">
      <w:pPr>
        <w:rPr>
          <w:rFonts w:eastAsia="Calibri" w:cs="Arial"/>
          <w:color w:val="000000"/>
          <w:szCs w:val="20"/>
          <w:u w:val="single"/>
        </w:rPr>
      </w:pPr>
    </w:p>
    <w:p w14:paraId="034004C7" w14:textId="4A040588" w:rsidR="005F2014" w:rsidRDefault="005F2014" w:rsidP="005F2014">
      <w:pPr>
        <w:rPr>
          <w:rFonts w:eastAsia="Calibri" w:cs="Arial"/>
          <w:color w:val="000000"/>
          <w:szCs w:val="20"/>
          <w:u w:val="single"/>
        </w:rPr>
      </w:pPr>
    </w:p>
    <w:p w14:paraId="175517F0" w14:textId="36842163" w:rsidR="005F2014" w:rsidRDefault="005F2014" w:rsidP="005F2014">
      <w:pPr>
        <w:rPr>
          <w:rFonts w:eastAsia="Calibri" w:cs="Arial"/>
          <w:color w:val="000000"/>
          <w:szCs w:val="20"/>
          <w:u w:val="single"/>
        </w:rPr>
      </w:pPr>
    </w:p>
    <w:p w14:paraId="0601AC95" w14:textId="09468CE6" w:rsidR="005F2014" w:rsidRDefault="005F2014" w:rsidP="005F2014">
      <w:pPr>
        <w:rPr>
          <w:rFonts w:eastAsia="Calibri" w:cs="Arial"/>
          <w:color w:val="000000"/>
          <w:szCs w:val="20"/>
          <w:u w:val="single"/>
        </w:rPr>
      </w:pPr>
    </w:p>
    <w:p w14:paraId="729812F1" w14:textId="6C02B355" w:rsidR="005F2014" w:rsidRDefault="005F2014" w:rsidP="005F2014">
      <w:pPr>
        <w:rPr>
          <w:rFonts w:eastAsia="Calibri" w:cs="Arial"/>
          <w:color w:val="000000"/>
          <w:szCs w:val="20"/>
          <w:u w:val="single"/>
        </w:rPr>
      </w:pPr>
    </w:p>
    <w:p w14:paraId="3EA6A4D6" w14:textId="1A0E8162" w:rsidR="00F37EFB" w:rsidRDefault="00F37EFB" w:rsidP="005F2014">
      <w:pPr>
        <w:rPr>
          <w:rFonts w:eastAsia="Calibri" w:cs="Arial"/>
          <w:color w:val="000000"/>
          <w:szCs w:val="20"/>
          <w:u w:val="single"/>
        </w:rPr>
      </w:pPr>
    </w:p>
    <w:p w14:paraId="398645B3" w14:textId="6F2CA73C" w:rsidR="00F37EFB" w:rsidRDefault="00F37EFB" w:rsidP="005F2014">
      <w:pPr>
        <w:rPr>
          <w:rFonts w:eastAsia="Calibri" w:cs="Arial"/>
          <w:color w:val="000000"/>
          <w:szCs w:val="20"/>
          <w:u w:val="single"/>
        </w:rPr>
      </w:pPr>
    </w:p>
    <w:p w14:paraId="1F18A661" w14:textId="0FB39B34" w:rsidR="00F37EFB" w:rsidRDefault="00F37EFB" w:rsidP="005F2014">
      <w:pPr>
        <w:rPr>
          <w:rFonts w:eastAsia="Calibri" w:cs="Arial"/>
          <w:color w:val="000000"/>
          <w:szCs w:val="20"/>
          <w:u w:val="single"/>
        </w:rPr>
      </w:pPr>
    </w:p>
    <w:p w14:paraId="7855C3B3" w14:textId="77777777" w:rsidR="00F37EFB" w:rsidRPr="005F2014" w:rsidRDefault="00F37EFB" w:rsidP="005F2014">
      <w:pPr>
        <w:rPr>
          <w:rFonts w:eastAsia="Calibri" w:cs="Arial"/>
          <w:color w:val="000000"/>
          <w:szCs w:val="20"/>
          <w:u w:val="single"/>
        </w:rPr>
      </w:pPr>
    </w:p>
    <w:p w14:paraId="63C329D7" w14:textId="77777777" w:rsidR="00A0102D" w:rsidRPr="00A0102D" w:rsidRDefault="00A0102D" w:rsidP="001E7CE7">
      <w:pPr>
        <w:pStyle w:val="Listenabsatz"/>
        <w:ind w:left="1512"/>
        <w:rPr>
          <w:rFonts w:eastAsia="Calibri" w:cs="Arial"/>
          <w:color w:val="000000"/>
          <w:szCs w:val="20"/>
          <w:u w:val="single"/>
        </w:rPr>
      </w:pPr>
    </w:p>
    <w:p w14:paraId="5128F96B" w14:textId="77777777" w:rsidR="002049F6" w:rsidRPr="002E5DEC" w:rsidRDefault="008F0116" w:rsidP="001E7CE7">
      <w:pPr>
        <w:pStyle w:val="berschrift1"/>
        <w:rPr>
          <w:rFonts w:eastAsia="Cambria"/>
        </w:rPr>
      </w:pPr>
      <w:bookmarkStart w:id="90" w:name="_Toc7451301"/>
      <w:bookmarkStart w:id="91" w:name="_Toc7451510"/>
      <w:bookmarkStart w:id="92" w:name="_Toc24404539"/>
      <w:r w:rsidRPr="002E5DEC">
        <w:rPr>
          <w:rFonts w:eastAsia="Cambria"/>
        </w:rPr>
        <w:lastRenderedPageBreak/>
        <w:t>Die Verantwortung</w:t>
      </w:r>
      <w:bookmarkEnd w:id="90"/>
      <w:bookmarkEnd w:id="91"/>
      <w:bookmarkEnd w:id="92"/>
    </w:p>
    <w:p w14:paraId="2BF54F52" w14:textId="77777777" w:rsidR="00256CE6" w:rsidRPr="002E5DEC" w:rsidRDefault="008F0116" w:rsidP="001E7CE7">
      <w:pPr>
        <w:pStyle w:val="berschrift2"/>
        <w:rPr>
          <w:rFonts w:eastAsia="Cambria"/>
        </w:rPr>
      </w:pPr>
      <w:bookmarkStart w:id="93" w:name="_Toc7451302"/>
      <w:bookmarkStart w:id="94" w:name="_Toc7451511"/>
      <w:bookmarkStart w:id="95" w:name="_Toc24404540"/>
      <w:r w:rsidRPr="002E5DEC">
        <w:rPr>
          <w:rFonts w:eastAsia="Cambria"/>
        </w:rPr>
        <w:t xml:space="preserve">Die </w:t>
      </w:r>
      <w:bookmarkEnd w:id="93"/>
      <w:bookmarkEnd w:id="94"/>
      <w:r w:rsidR="000F1E1C">
        <w:rPr>
          <w:rFonts w:eastAsia="Cambria"/>
        </w:rPr>
        <w:t>Betreuer/innen</w:t>
      </w:r>
      <w:bookmarkEnd w:id="95"/>
    </w:p>
    <w:p w14:paraId="7CF0C145" w14:textId="311DDB8A" w:rsidR="00256CE6" w:rsidRPr="00F7004B" w:rsidRDefault="008F0116" w:rsidP="001E7CE7">
      <w:pPr>
        <w:spacing w:after="120" w:line="240" w:lineRule="auto"/>
        <w:ind w:left="576"/>
        <w:rPr>
          <w:rFonts w:eastAsia="Cambria" w:cs="Arial"/>
          <w:szCs w:val="20"/>
        </w:rPr>
      </w:pPr>
      <w:r w:rsidRPr="00F7004B">
        <w:rPr>
          <w:rFonts w:eastAsia="Cambria" w:cs="Arial"/>
          <w:szCs w:val="20"/>
        </w:rPr>
        <w:t xml:space="preserve">Die </w:t>
      </w:r>
      <w:r w:rsidR="000F1E1C" w:rsidRPr="00F7004B">
        <w:rPr>
          <w:rFonts w:eastAsia="Cambria" w:cs="Arial"/>
          <w:szCs w:val="20"/>
        </w:rPr>
        <w:t>Betreuer/innen</w:t>
      </w:r>
      <w:r w:rsidRPr="00F7004B">
        <w:rPr>
          <w:rFonts w:eastAsia="Cambria" w:cs="Arial"/>
          <w:szCs w:val="20"/>
        </w:rPr>
        <w:t xml:space="preserve"> haben die Aufgabe das Konzept in die Praxis umzusetzen. Sie sind Vorbild für die Kinder </w:t>
      </w:r>
      <w:r w:rsidR="0052603A" w:rsidRPr="00F7004B">
        <w:rPr>
          <w:rFonts w:eastAsia="Cambria" w:cs="Arial"/>
          <w:szCs w:val="20"/>
        </w:rPr>
        <w:t>und können</w:t>
      </w:r>
      <w:r w:rsidRPr="00F7004B">
        <w:rPr>
          <w:rFonts w:eastAsia="Cambria" w:cs="Arial"/>
          <w:szCs w:val="20"/>
        </w:rPr>
        <w:t xml:space="preserve"> nur das von den Kindern erwarten, was sie selbst auch in die Tat umsetzen. </w:t>
      </w:r>
    </w:p>
    <w:p w14:paraId="3B337505" w14:textId="77777777" w:rsidR="00F24549" w:rsidRPr="00A0102D" w:rsidRDefault="008F0116" w:rsidP="001E7CE7">
      <w:pPr>
        <w:spacing w:after="120" w:line="240" w:lineRule="auto"/>
        <w:ind w:left="576"/>
        <w:rPr>
          <w:rFonts w:eastAsia="Cambria" w:cs="Arial"/>
          <w:szCs w:val="20"/>
        </w:rPr>
      </w:pPr>
      <w:r w:rsidRPr="00F7004B">
        <w:rPr>
          <w:rFonts w:eastAsia="Cambria" w:cs="Arial"/>
          <w:szCs w:val="20"/>
        </w:rPr>
        <w:t xml:space="preserve">Die </w:t>
      </w:r>
      <w:r w:rsidR="00A318F5" w:rsidRPr="00F7004B">
        <w:rPr>
          <w:rFonts w:eastAsia="Cambria" w:cs="Arial"/>
          <w:szCs w:val="20"/>
        </w:rPr>
        <w:t>Betreuer/innen</w:t>
      </w:r>
      <w:r w:rsidRPr="00F7004B">
        <w:rPr>
          <w:rFonts w:eastAsia="Cambria" w:cs="Arial"/>
          <w:szCs w:val="20"/>
        </w:rPr>
        <w:t xml:space="preserve"> arbeiten Hand in Hand mit den Eltern und sind in ständigem Kontakt mit ihnen. Sie führen regelmäßige Reflexionsgespräche mit den Eltern über die Entwick</w:t>
      </w:r>
      <w:r w:rsidR="00A318F5" w:rsidRPr="00F7004B">
        <w:rPr>
          <w:rFonts w:eastAsia="Cambria" w:cs="Arial"/>
          <w:szCs w:val="20"/>
        </w:rPr>
        <w:t>lung ihrer Kinder. Die</w:t>
      </w:r>
      <w:r w:rsidRPr="00F7004B">
        <w:rPr>
          <w:rFonts w:eastAsia="Cambria" w:cs="Arial"/>
          <w:szCs w:val="20"/>
        </w:rPr>
        <w:t xml:space="preserve"> </w:t>
      </w:r>
      <w:r w:rsidR="00A318F5" w:rsidRPr="00F7004B">
        <w:rPr>
          <w:rFonts w:eastAsia="Cambria" w:cs="Arial"/>
          <w:szCs w:val="20"/>
        </w:rPr>
        <w:t>Betreuer/innen</w:t>
      </w:r>
      <w:r w:rsidRPr="00F7004B">
        <w:rPr>
          <w:rFonts w:eastAsia="Cambria" w:cs="Arial"/>
          <w:szCs w:val="20"/>
        </w:rPr>
        <w:t xml:space="preserve"> versuchen die Umgebung für die Kinder so entspannt wie möglich zu halten.</w:t>
      </w:r>
    </w:p>
    <w:p w14:paraId="401D0B85" w14:textId="77777777" w:rsidR="00A0102D" w:rsidRPr="001E7CE7" w:rsidRDefault="00F24549" w:rsidP="001E7CE7">
      <w:pPr>
        <w:spacing w:after="120" w:line="240" w:lineRule="auto"/>
        <w:ind w:left="576"/>
        <w:rPr>
          <w:rFonts w:eastAsia="Cambria" w:cs="Arial"/>
          <w:szCs w:val="20"/>
          <w:u w:val="single"/>
        </w:rPr>
      </w:pPr>
      <w:r w:rsidRPr="006873ED">
        <w:rPr>
          <w:rFonts w:eastAsia="Cambria" w:cs="Arial"/>
          <w:b/>
          <w:szCs w:val="20"/>
          <w:u w:val="single"/>
        </w:rPr>
        <w:t>Umfang der Aufsicht:</w:t>
      </w:r>
      <w:r w:rsidR="001E7CE7">
        <w:rPr>
          <w:rFonts w:eastAsia="Cambria" w:cs="Arial"/>
          <w:szCs w:val="20"/>
          <w:u w:val="single"/>
        </w:rPr>
        <w:br/>
      </w:r>
      <w:r w:rsidR="001731F6" w:rsidRPr="00F7004B">
        <w:rPr>
          <w:rFonts w:eastAsia="Cambria" w:cs="Arial"/>
          <w:szCs w:val="20"/>
        </w:rPr>
        <w:t>Wäh</w:t>
      </w:r>
      <w:r w:rsidRPr="00F7004B">
        <w:rPr>
          <w:rFonts w:eastAsia="Cambria" w:cs="Arial"/>
          <w:szCs w:val="20"/>
        </w:rPr>
        <w:t>rend der Öffnungszeiten des Naturkindergartens sind die Betreue</w:t>
      </w:r>
      <w:r w:rsidR="001731F6" w:rsidRPr="00F7004B">
        <w:rPr>
          <w:rFonts w:eastAsia="Cambria" w:cs="Arial"/>
          <w:szCs w:val="20"/>
        </w:rPr>
        <w:t>r/innen für die Kinder ihrer Gruppe verantwortlich.</w:t>
      </w:r>
      <w:r w:rsidR="00EA0214" w:rsidRPr="00F7004B">
        <w:rPr>
          <w:rFonts w:eastAsia="Cambria" w:cs="Arial"/>
          <w:szCs w:val="20"/>
        </w:rPr>
        <w:t xml:space="preserve"> Die Aufsichtspflicht des Betreuer/innen</w:t>
      </w:r>
      <w:r w:rsidR="001731F6" w:rsidRPr="00F7004B">
        <w:rPr>
          <w:rFonts w:eastAsia="Cambria" w:cs="Arial"/>
          <w:szCs w:val="20"/>
        </w:rPr>
        <w:t xml:space="preserve">-Teams beginnt mit der Übergabe des Kindes. Das Kind ist übergeben, wenn mindestens ein </w:t>
      </w:r>
      <w:r w:rsidR="00EA0214" w:rsidRPr="00F7004B">
        <w:rPr>
          <w:rFonts w:eastAsia="Cambria" w:cs="Arial"/>
          <w:szCs w:val="20"/>
        </w:rPr>
        <w:t xml:space="preserve">Betreuer die Ankunft des Kindes am Bauwagen </w:t>
      </w:r>
      <w:r w:rsidR="001731F6" w:rsidRPr="00F7004B">
        <w:rPr>
          <w:rFonts w:eastAsia="Cambria" w:cs="Arial"/>
          <w:szCs w:val="20"/>
        </w:rPr>
        <w:t>offensichtlich zur Kenntnis genommen hat. Di</w:t>
      </w:r>
      <w:r w:rsidR="00EA0214" w:rsidRPr="00F7004B">
        <w:rPr>
          <w:rFonts w:eastAsia="Cambria" w:cs="Arial"/>
          <w:szCs w:val="20"/>
        </w:rPr>
        <w:t>e Aufsichtspflicht des Betreuer/i</w:t>
      </w:r>
      <w:r w:rsidR="001731F6" w:rsidRPr="00F7004B">
        <w:rPr>
          <w:rFonts w:eastAsia="Cambria" w:cs="Arial"/>
          <w:szCs w:val="20"/>
        </w:rPr>
        <w:t xml:space="preserve">nnen-Teams endet mit der Übergabe an die Eltern. Das Kind ist übergeben, wenn es von den Eltern erstmalig in Empfang genommen wurde. </w:t>
      </w:r>
      <w:r w:rsidR="00292B95" w:rsidRPr="00F7004B">
        <w:rPr>
          <w:rFonts w:eastAsia="Cambria" w:cs="Arial"/>
          <w:szCs w:val="20"/>
        </w:rPr>
        <w:br/>
      </w:r>
      <w:r w:rsidR="001731F6" w:rsidRPr="00F7004B">
        <w:rPr>
          <w:rFonts w:eastAsia="Cambria" w:cs="Arial"/>
          <w:szCs w:val="20"/>
        </w:rPr>
        <w:t>Auch wenn die Eltern si</w:t>
      </w:r>
      <w:r w:rsidR="00B101C8" w:rsidRPr="00F7004B">
        <w:rPr>
          <w:rFonts w:eastAsia="Cambria" w:cs="Arial"/>
          <w:szCs w:val="20"/>
        </w:rPr>
        <w:t xml:space="preserve">ch dann noch einige Zeit auf dem Kindergartengelände </w:t>
      </w:r>
      <w:r w:rsidR="001731F6" w:rsidRPr="00F7004B">
        <w:rPr>
          <w:rFonts w:eastAsia="Cambria" w:cs="Arial"/>
          <w:szCs w:val="20"/>
        </w:rPr>
        <w:t xml:space="preserve">aufhalten, liegt die Aufsichtspflicht nicht mehr beim </w:t>
      </w:r>
      <w:r w:rsidR="00B101C8" w:rsidRPr="00F7004B">
        <w:rPr>
          <w:rFonts w:eastAsia="Cambria" w:cs="Arial"/>
          <w:szCs w:val="20"/>
        </w:rPr>
        <w:t>Betreuer/innen</w:t>
      </w:r>
      <w:r w:rsidR="001731F6" w:rsidRPr="00F7004B">
        <w:rPr>
          <w:rFonts w:eastAsia="Cambria" w:cs="Arial"/>
          <w:szCs w:val="20"/>
        </w:rPr>
        <w:t xml:space="preserve">-Team. </w:t>
      </w:r>
      <w:r w:rsidR="0049011A" w:rsidRPr="00F7004B">
        <w:rPr>
          <w:rFonts w:eastAsia="Cambria" w:cs="Arial"/>
          <w:szCs w:val="20"/>
        </w:rPr>
        <w:br/>
      </w:r>
      <w:r w:rsidR="00292B95" w:rsidRPr="00F7004B">
        <w:rPr>
          <w:rFonts w:eastAsia="Cambria" w:cs="Arial"/>
          <w:szCs w:val="20"/>
        </w:rPr>
        <w:br/>
      </w:r>
      <w:r w:rsidR="001731F6" w:rsidRPr="00F7004B">
        <w:rPr>
          <w:rFonts w:eastAsia="Cambria" w:cs="Arial"/>
          <w:szCs w:val="20"/>
        </w:rPr>
        <w:t xml:space="preserve">Die Eltern können auch dritte Personen beauftragen, das Kind in den Kindergarten zu bringen oder abzuholen. Diese Berechtigung </w:t>
      </w:r>
      <w:r w:rsidR="00B101C8" w:rsidRPr="00F7004B">
        <w:rPr>
          <w:rFonts w:eastAsia="Cambria" w:cs="Arial"/>
          <w:szCs w:val="20"/>
        </w:rPr>
        <w:t>ist</w:t>
      </w:r>
      <w:r w:rsidR="001731F6" w:rsidRPr="00F7004B">
        <w:rPr>
          <w:rFonts w:eastAsia="Cambria" w:cs="Arial"/>
          <w:szCs w:val="20"/>
        </w:rPr>
        <w:t xml:space="preserve"> aber vorab dem </w:t>
      </w:r>
      <w:r w:rsidR="00B101C8" w:rsidRPr="00F7004B">
        <w:rPr>
          <w:rFonts w:eastAsia="Cambria" w:cs="Arial"/>
          <w:szCs w:val="20"/>
        </w:rPr>
        <w:t>Betreuer/innen</w:t>
      </w:r>
      <w:r w:rsidR="001731F6" w:rsidRPr="00F7004B">
        <w:rPr>
          <w:rFonts w:eastAsia="Cambria" w:cs="Arial"/>
          <w:szCs w:val="20"/>
        </w:rPr>
        <w:t xml:space="preserve">-Team </w:t>
      </w:r>
      <w:r w:rsidR="00B101C8" w:rsidRPr="00F7004B">
        <w:rPr>
          <w:rFonts w:eastAsia="Cambria" w:cs="Arial"/>
          <w:szCs w:val="20"/>
        </w:rPr>
        <w:t>schriftlich</w:t>
      </w:r>
      <w:r w:rsidR="00F7004B">
        <w:rPr>
          <w:rFonts w:eastAsia="Cambria" w:cs="Arial"/>
          <w:szCs w:val="20"/>
        </w:rPr>
        <w:t>, mit Personendaten</w:t>
      </w:r>
      <w:r w:rsidR="00B101C8" w:rsidRPr="00F7004B">
        <w:rPr>
          <w:rFonts w:eastAsia="Cambria" w:cs="Arial"/>
          <w:szCs w:val="20"/>
        </w:rPr>
        <w:t xml:space="preserve"> und mit Unterschrift mitzuteilen</w:t>
      </w:r>
      <w:r w:rsidR="001731F6" w:rsidRPr="00F7004B">
        <w:rPr>
          <w:rFonts w:eastAsia="Cambria" w:cs="Arial"/>
          <w:szCs w:val="20"/>
        </w:rPr>
        <w:t xml:space="preserve">. Auf dem Heimweg obliegt die Aufsichtspflicht allein den Erziehungsberechtigten. </w:t>
      </w:r>
      <w:r w:rsidR="0049011A" w:rsidRPr="00F7004B">
        <w:rPr>
          <w:rFonts w:eastAsia="Cambria" w:cs="Arial"/>
          <w:szCs w:val="20"/>
        </w:rPr>
        <w:br/>
      </w:r>
      <w:r w:rsidR="001731F6" w:rsidRPr="00F7004B">
        <w:rPr>
          <w:rFonts w:eastAsia="Cambria" w:cs="Arial"/>
          <w:szCs w:val="20"/>
        </w:rPr>
        <w:t xml:space="preserve">Bei </w:t>
      </w:r>
      <w:r w:rsidR="00B101C8" w:rsidRPr="00F7004B">
        <w:rPr>
          <w:rFonts w:eastAsia="Cambria" w:cs="Arial"/>
          <w:szCs w:val="20"/>
        </w:rPr>
        <w:t>manchen Veranstaltungen des Natur</w:t>
      </w:r>
      <w:r w:rsidR="001731F6" w:rsidRPr="00F7004B">
        <w:rPr>
          <w:rFonts w:eastAsia="Cambria" w:cs="Arial"/>
          <w:szCs w:val="20"/>
        </w:rPr>
        <w:t xml:space="preserve">kindergartens wie Familienausflüge, </w:t>
      </w:r>
      <w:r w:rsidR="004D21FB" w:rsidRPr="00F7004B">
        <w:rPr>
          <w:rFonts w:eastAsia="Cambria" w:cs="Arial"/>
          <w:szCs w:val="20"/>
        </w:rPr>
        <w:t>Weihnachtsfeier</w:t>
      </w:r>
      <w:r w:rsidR="001731F6" w:rsidRPr="00F7004B">
        <w:rPr>
          <w:rFonts w:eastAsia="Cambria" w:cs="Arial"/>
          <w:szCs w:val="20"/>
        </w:rPr>
        <w:t>, Waldtag o.ä. (die u.U. außerhalb der üblichen Kindergartenzeit stattfinden) obliegt die Aufsichtspflicht über die Kinder nicht den Mitarbeiter/innen des Waldkindergartens sondern den</w:t>
      </w:r>
      <w:r w:rsidR="001E7CE7">
        <w:rPr>
          <w:rFonts w:eastAsia="Cambria" w:cs="Arial"/>
          <w:szCs w:val="20"/>
        </w:rPr>
        <w:t xml:space="preserve"> </w:t>
      </w:r>
      <w:r w:rsidR="001731F6" w:rsidRPr="00F7004B">
        <w:rPr>
          <w:rFonts w:eastAsia="Cambria" w:cs="Arial"/>
          <w:szCs w:val="20"/>
        </w:rPr>
        <w:t>Personensorgeberechtigten oder den von ihnen Beauftragten.</w:t>
      </w:r>
      <w:r w:rsidR="0049011A" w:rsidRPr="00F7004B">
        <w:rPr>
          <w:rFonts w:eastAsia="Cambria" w:cs="Arial"/>
          <w:szCs w:val="20"/>
        </w:rPr>
        <w:br/>
      </w:r>
    </w:p>
    <w:p w14:paraId="354FCAD4" w14:textId="77777777" w:rsidR="00DA4766" w:rsidRPr="00F7004B" w:rsidRDefault="00DA4766" w:rsidP="001E7CE7">
      <w:pPr>
        <w:spacing w:after="120" w:line="240" w:lineRule="auto"/>
        <w:ind w:left="576"/>
        <w:rPr>
          <w:rFonts w:eastAsia="Cambria" w:cs="Arial"/>
          <w:szCs w:val="20"/>
        </w:rPr>
      </w:pPr>
      <w:r w:rsidRPr="00F7004B">
        <w:rPr>
          <w:rFonts w:eastAsia="Cambria" w:cs="Arial"/>
          <w:szCs w:val="20"/>
        </w:rPr>
        <w:t xml:space="preserve">Da die Bedingungen im Wald zu einem Großteil vorgegeben und unveränderbar sind, ist es von besonderer Bedeutung, mit den Kindern Verhaltensregeln zu vereinbaren und deren Einhaltung auch zu überprüfen. </w:t>
      </w:r>
    </w:p>
    <w:p w14:paraId="5124F4DE" w14:textId="77777777" w:rsidR="00327398" w:rsidRDefault="00DA4766" w:rsidP="001E7CE7">
      <w:pPr>
        <w:spacing w:after="120" w:line="240" w:lineRule="auto"/>
        <w:ind w:left="576"/>
        <w:rPr>
          <w:rFonts w:eastAsia="Cambria" w:cs="Arial"/>
          <w:szCs w:val="20"/>
        </w:rPr>
      </w:pPr>
      <w:r w:rsidRPr="00327398">
        <w:rPr>
          <w:rFonts w:eastAsia="Cambria" w:cs="Arial"/>
          <w:szCs w:val="20"/>
        </w:rPr>
        <w:t xml:space="preserve">Die folgenden Regeln stellen grundsätzliche Verhaltensmaßnahmen im Wald dar und sollten je nach den örtlichen Gegebenheiten sinnvoll ergänzt werden: </w:t>
      </w:r>
    </w:p>
    <w:p w14:paraId="11D2B7ED" w14:textId="77777777" w:rsidR="00327398" w:rsidRDefault="00DA4766" w:rsidP="001E7CE7">
      <w:pPr>
        <w:pStyle w:val="Listenabsatz"/>
        <w:numPr>
          <w:ilvl w:val="0"/>
          <w:numId w:val="28"/>
        </w:numPr>
        <w:spacing w:after="120" w:line="240" w:lineRule="auto"/>
        <w:rPr>
          <w:rFonts w:eastAsia="Cambria" w:cs="Arial"/>
          <w:szCs w:val="20"/>
        </w:rPr>
      </w:pPr>
      <w:r w:rsidRPr="00327398">
        <w:rPr>
          <w:rFonts w:eastAsia="Cambria" w:cs="Arial"/>
          <w:szCs w:val="20"/>
        </w:rPr>
        <w:t xml:space="preserve">Die Kinder bleiben in Sicht- bzw. Hörweite. Vereinbarte Aufenthaltsbereiche dürfen ohne Rücksprache mit den Erzieherinnen nicht verlassen werden. </w:t>
      </w:r>
    </w:p>
    <w:p w14:paraId="5BE6B951" w14:textId="77777777" w:rsidR="00327398" w:rsidRDefault="00DA4766" w:rsidP="001E7CE7">
      <w:pPr>
        <w:pStyle w:val="Listenabsatz"/>
        <w:numPr>
          <w:ilvl w:val="0"/>
          <w:numId w:val="28"/>
        </w:numPr>
        <w:spacing w:after="120" w:line="240" w:lineRule="auto"/>
        <w:rPr>
          <w:rFonts w:eastAsia="Cambria" w:cs="Arial"/>
          <w:szCs w:val="20"/>
        </w:rPr>
      </w:pPr>
      <w:r w:rsidRPr="00327398">
        <w:rPr>
          <w:rFonts w:eastAsia="Cambria" w:cs="Arial"/>
          <w:szCs w:val="20"/>
        </w:rPr>
        <w:t xml:space="preserve">Es dürfen grundsätzlich Waldfrüchte (Beeren, Gräser, Pilze u. ä.) </w:t>
      </w:r>
      <w:r w:rsidR="00F135E2">
        <w:rPr>
          <w:rFonts w:eastAsia="Cambria" w:cs="Arial"/>
          <w:szCs w:val="20"/>
        </w:rPr>
        <w:t>ausschließlich</w:t>
      </w:r>
      <w:r w:rsidR="0049727C">
        <w:rPr>
          <w:rFonts w:eastAsia="Cambria" w:cs="Arial"/>
          <w:szCs w:val="20"/>
        </w:rPr>
        <w:t xml:space="preserve"> unter Aufsicht </w:t>
      </w:r>
      <w:r w:rsidRPr="00327398">
        <w:rPr>
          <w:rFonts w:eastAsia="Cambria" w:cs="Arial"/>
          <w:szCs w:val="20"/>
        </w:rPr>
        <w:t xml:space="preserve">in den Mund gesteckt bzw. gegessen werden. </w:t>
      </w:r>
    </w:p>
    <w:p w14:paraId="3D60376F" w14:textId="6F9E6ABB" w:rsidR="00327398" w:rsidRDefault="00DA4766" w:rsidP="001E7CE7">
      <w:pPr>
        <w:pStyle w:val="Listenabsatz"/>
        <w:numPr>
          <w:ilvl w:val="0"/>
          <w:numId w:val="28"/>
        </w:numPr>
        <w:spacing w:after="120" w:line="240" w:lineRule="auto"/>
        <w:rPr>
          <w:rFonts w:eastAsia="Cambria" w:cs="Arial"/>
          <w:szCs w:val="20"/>
        </w:rPr>
      </w:pPr>
      <w:r w:rsidRPr="00327398">
        <w:rPr>
          <w:rFonts w:eastAsia="Cambria" w:cs="Arial"/>
          <w:szCs w:val="20"/>
        </w:rPr>
        <w:t xml:space="preserve">Es wird kein Wasser </w:t>
      </w:r>
      <w:r w:rsidR="0052603A" w:rsidRPr="00327398">
        <w:rPr>
          <w:rFonts w:eastAsia="Cambria" w:cs="Arial"/>
          <w:szCs w:val="20"/>
        </w:rPr>
        <w:t>ausstehenden</w:t>
      </w:r>
      <w:r w:rsidRPr="00327398">
        <w:rPr>
          <w:rFonts w:eastAsia="Cambria" w:cs="Arial"/>
          <w:szCs w:val="20"/>
        </w:rPr>
        <w:t xml:space="preserve"> oder fließenden Gewässern getrunken. </w:t>
      </w:r>
    </w:p>
    <w:p w14:paraId="2F3B8374" w14:textId="77777777" w:rsidR="00327398" w:rsidRDefault="00DA4766" w:rsidP="001E7CE7">
      <w:pPr>
        <w:pStyle w:val="Listenabsatz"/>
        <w:numPr>
          <w:ilvl w:val="0"/>
          <w:numId w:val="28"/>
        </w:numPr>
        <w:spacing w:after="120" w:line="240" w:lineRule="auto"/>
        <w:rPr>
          <w:rFonts w:eastAsia="Cambria" w:cs="Arial"/>
          <w:szCs w:val="20"/>
        </w:rPr>
      </w:pPr>
      <w:r w:rsidRPr="00327398">
        <w:rPr>
          <w:rFonts w:eastAsia="Cambria" w:cs="Arial"/>
          <w:szCs w:val="20"/>
        </w:rPr>
        <w:t xml:space="preserve">Zahme Wildtiere, Kadaver und Kot dürfen nicht angefasst werden. </w:t>
      </w:r>
    </w:p>
    <w:p w14:paraId="192EC2B9" w14:textId="77777777" w:rsidR="00327398" w:rsidRDefault="00DA4766" w:rsidP="001E7CE7">
      <w:pPr>
        <w:pStyle w:val="Listenabsatz"/>
        <w:numPr>
          <w:ilvl w:val="0"/>
          <w:numId w:val="28"/>
        </w:numPr>
        <w:spacing w:after="120" w:line="240" w:lineRule="auto"/>
        <w:rPr>
          <w:rFonts w:eastAsia="Cambria" w:cs="Arial"/>
          <w:szCs w:val="20"/>
        </w:rPr>
      </w:pPr>
      <w:r w:rsidRPr="00327398">
        <w:rPr>
          <w:rFonts w:eastAsia="Cambria" w:cs="Arial"/>
          <w:szCs w:val="20"/>
        </w:rPr>
        <w:t xml:space="preserve">Auf feuchten oder bemoosten Baumstämmen wird nicht balanciert. </w:t>
      </w:r>
      <w:r w:rsidR="00A3092F">
        <w:rPr>
          <w:rFonts w:eastAsia="Cambria" w:cs="Arial"/>
          <w:szCs w:val="20"/>
        </w:rPr>
        <w:t>Holzpolter dürfen nicht betreten werden.</w:t>
      </w:r>
    </w:p>
    <w:p w14:paraId="31F0F4EC" w14:textId="77777777" w:rsidR="00327398" w:rsidRDefault="00DA4766" w:rsidP="001E7CE7">
      <w:pPr>
        <w:pStyle w:val="Listenabsatz"/>
        <w:numPr>
          <w:ilvl w:val="0"/>
          <w:numId w:val="28"/>
        </w:numPr>
        <w:spacing w:after="120" w:line="240" w:lineRule="auto"/>
        <w:rPr>
          <w:rFonts w:eastAsia="Cambria" w:cs="Arial"/>
          <w:szCs w:val="20"/>
        </w:rPr>
      </w:pPr>
      <w:r w:rsidRPr="00327398">
        <w:rPr>
          <w:rFonts w:eastAsia="Cambria" w:cs="Arial"/>
          <w:szCs w:val="20"/>
        </w:rPr>
        <w:t xml:space="preserve">Stöcke werden nicht in Gesichtshöhe gehalten. Es wird nicht mit einem Stock in der Hand gerannt. Keine Stoßbewegung in Richtung anderer. </w:t>
      </w:r>
    </w:p>
    <w:p w14:paraId="03F0C0AE" w14:textId="77777777" w:rsidR="00327398" w:rsidRDefault="00DA4766" w:rsidP="001E7CE7">
      <w:pPr>
        <w:pStyle w:val="Listenabsatz"/>
        <w:numPr>
          <w:ilvl w:val="0"/>
          <w:numId w:val="28"/>
        </w:numPr>
        <w:spacing w:after="120" w:line="240" w:lineRule="auto"/>
        <w:rPr>
          <w:rFonts w:eastAsia="Cambria" w:cs="Arial"/>
          <w:szCs w:val="20"/>
        </w:rPr>
      </w:pPr>
      <w:r w:rsidRPr="00327398">
        <w:rPr>
          <w:rFonts w:eastAsia="Cambria" w:cs="Arial"/>
          <w:szCs w:val="20"/>
        </w:rPr>
        <w:t xml:space="preserve">Es wird nur auf von den Erzieherinnen ausgewiesenen Bäumen geklettert. </w:t>
      </w:r>
    </w:p>
    <w:p w14:paraId="461C7681" w14:textId="77777777" w:rsidR="00DA4766" w:rsidRPr="00327398" w:rsidRDefault="00DA4766" w:rsidP="001E7CE7">
      <w:pPr>
        <w:pStyle w:val="Listenabsatz"/>
        <w:numPr>
          <w:ilvl w:val="0"/>
          <w:numId w:val="28"/>
        </w:numPr>
        <w:spacing w:after="120" w:line="240" w:lineRule="auto"/>
        <w:rPr>
          <w:rFonts w:eastAsia="Cambria" w:cs="Arial"/>
          <w:szCs w:val="20"/>
        </w:rPr>
      </w:pPr>
      <w:r w:rsidRPr="00327398">
        <w:rPr>
          <w:rFonts w:eastAsia="Cambria" w:cs="Arial"/>
          <w:szCs w:val="20"/>
        </w:rPr>
        <w:t>Der Aufenthalt im gekennzeichneten Bereich von Waldarbeiten ist verboten.</w:t>
      </w:r>
    </w:p>
    <w:p w14:paraId="4D740D87" w14:textId="7D505A81" w:rsidR="007125C3" w:rsidRDefault="00DA4766" w:rsidP="005E4718">
      <w:pPr>
        <w:spacing w:after="120" w:line="240" w:lineRule="auto"/>
        <w:ind w:left="576"/>
        <w:rPr>
          <w:rFonts w:eastAsia="Cambria" w:cs="Arial"/>
          <w:szCs w:val="20"/>
        </w:rPr>
      </w:pPr>
      <w:r w:rsidRPr="00F7004B">
        <w:rPr>
          <w:rFonts w:eastAsia="Cambria" w:cs="Arial"/>
          <w:szCs w:val="20"/>
        </w:rPr>
        <w:t xml:space="preserve">Auf dem Hin- und Rückweg zu diesen Plätzen bzw. den </w:t>
      </w:r>
      <w:r w:rsidR="0052603A" w:rsidRPr="00F7004B">
        <w:rPr>
          <w:rFonts w:eastAsia="Cambria" w:cs="Arial"/>
          <w:szCs w:val="20"/>
        </w:rPr>
        <w:t>Höfen,</w:t>
      </w:r>
      <w:r w:rsidRPr="00F7004B">
        <w:rPr>
          <w:rFonts w:eastAsia="Cambria" w:cs="Arial"/>
          <w:szCs w:val="20"/>
        </w:rPr>
        <w:t xml:space="preserve"> mit denen wir kooperieren, gehen die Kinder immer zu zweit, Hand in Hand. Auf </w:t>
      </w:r>
      <w:r w:rsidR="0052603A" w:rsidRPr="00F7004B">
        <w:rPr>
          <w:rFonts w:eastAsia="Cambria" w:cs="Arial"/>
          <w:szCs w:val="20"/>
        </w:rPr>
        <w:t>Wegen,</w:t>
      </w:r>
      <w:r w:rsidRPr="00F7004B">
        <w:rPr>
          <w:rFonts w:eastAsia="Cambria" w:cs="Arial"/>
          <w:szCs w:val="20"/>
        </w:rPr>
        <w:t xml:space="preserve"> auf denen kein </w:t>
      </w:r>
      <w:r w:rsidR="00E44F8A">
        <w:rPr>
          <w:rFonts w:eastAsia="Cambria" w:cs="Arial"/>
          <w:szCs w:val="20"/>
        </w:rPr>
        <w:t>Automobil-</w:t>
      </w:r>
      <w:r w:rsidRPr="00F7004B">
        <w:rPr>
          <w:rFonts w:eastAsia="Cambria" w:cs="Arial"/>
          <w:szCs w:val="20"/>
        </w:rPr>
        <w:t xml:space="preserve">Verkehr stattfindet, dürfen die Kinder auch frei laufen. </w:t>
      </w:r>
      <w:r w:rsidRPr="00F7004B">
        <w:rPr>
          <w:rFonts w:eastAsia="Cambria" w:cs="Arial"/>
          <w:szCs w:val="20"/>
        </w:rPr>
        <w:br/>
        <w:t>An bestimmten (durch einen Baum oder ein Schild etc. erkennbaren) Punkten, müssen die Kinder auf langsamer gehende Kinder und die Betreuer/innen warten. Diese Haltepunkte befinden sich stets in Sichtweite und liegen nah aneinander.</w:t>
      </w:r>
      <w:r w:rsidR="00587E5E">
        <w:rPr>
          <w:rFonts w:eastAsia="Cambria" w:cs="Arial"/>
          <w:szCs w:val="20"/>
        </w:rPr>
        <w:t xml:space="preserve"> Gegenüber potentiellen Gefahren sind die Betreuer/innen stets aufmerksam und stehen den Kindern </w:t>
      </w:r>
      <w:r w:rsidR="004A4D91">
        <w:rPr>
          <w:rFonts w:eastAsia="Cambria" w:cs="Arial"/>
          <w:szCs w:val="20"/>
        </w:rPr>
        <w:t>bei</w:t>
      </w:r>
      <w:r w:rsidR="00587E5E">
        <w:rPr>
          <w:rFonts w:eastAsia="Cambria" w:cs="Arial"/>
          <w:szCs w:val="20"/>
        </w:rPr>
        <w:t xml:space="preserve"> Hürden oder Herausforderungen</w:t>
      </w:r>
      <w:r w:rsidR="001829B7">
        <w:rPr>
          <w:rFonts w:eastAsia="Cambria" w:cs="Arial"/>
          <w:szCs w:val="20"/>
        </w:rPr>
        <w:t>,</w:t>
      </w:r>
      <w:r w:rsidR="00587E5E">
        <w:rPr>
          <w:rFonts w:eastAsia="Cambria" w:cs="Arial"/>
          <w:szCs w:val="20"/>
        </w:rPr>
        <w:t xml:space="preserve"> </w:t>
      </w:r>
      <w:r w:rsidR="004A4D91">
        <w:rPr>
          <w:rFonts w:eastAsia="Cambria" w:cs="Arial"/>
          <w:szCs w:val="20"/>
        </w:rPr>
        <w:t>für</w:t>
      </w:r>
      <w:r w:rsidR="00587E5E">
        <w:rPr>
          <w:rFonts w:eastAsia="Cambria" w:cs="Arial"/>
          <w:szCs w:val="20"/>
        </w:rPr>
        <w:t xml:space="preserve"> </w:t>
      </w:r>
      <w:r w:rsidR="004A4D91">
        <w:rPr>
          <w:rFonts w:eastAsia="Cambria" w:cs="Arial"/>
          <w:szCs w:val="20"/>
        </w:rPr>
        <w:t>die</w:t>
      </w:r>
      <w:r w:rsidR="00587E5E">
        <w:rPr>
          <w:rFonts w:eastAsia="Cambria" w:cs="Arial"/>
          <w:szCs w:val="20"/>
        </w:rPr>
        <w:t xml:space="preserve"> sie Unterstützung brauchen helfend zur Verfügung.</w:t>
      </w:r>
    </w:p>
    <w:p w14:paraId="1FD5C081" w14:textId="507E9215" w:rsidR="001829B7" w:rsidRPr="00D8349B" w:rsidRDefault="001829B7" w:rsidP="005E4718">
      <w:pPr>
        <w:spacing w:after="120" w:line="240" w:lineRule="auto"/>
        <w:ind w:left="576"/>
        <w:rPr>
          <w:rFonts w:eastAsia="Cambria" w:cs="Arial"/>
          <w:szCs w:val="20"/>
        </w:rPr>
      </w:pPr>
      <w:r w:rsidRPr="00D8349B">
        <w:rPr>
          <w:rFonts w:eastAsia="Cambria" w:cs="Arial"/>
          <w:szCs w:val="20"/>
        </w:rPr>
        <w:t xml:space="preserve">Da wir den Aufwand im Wald so gering wie möglich halten, nehmen wir in unserem Kindergarten nur Kinder, die nicht mehr gewickelt werden müssen, auf. </w:t>
      </w:r>
    </w:p>
    <w:p w14:paraId="5390E4AD" w14:textId="77777777" w:rsidR="00B456D9" w:rsidRDefault="00B456D9" w:rsidP="001E7CE7">
      <w:pPr>
        <w:spacing w:after="120" w:line="240" w:lineRule="auto"/>
        <w:rPr>
          <w:rFonts w:eastAsia="Cambria" w:cs="Arial"/>
          <w:sz w:val="16"/>
        </w:rPr>
      </w:pPr>
    </w:p>
    <w:p w14:paraId="78A1B13D" w14:textId="77777777" w:rsidR="00256CE6" w:rsidRPr="002E5DEC" w:rsidRDefault="008F0116" w:rsidP="001E7CE7">
      <w:pPr>
        <w:pStyle w:val="berschrift2"/>
        <w:rPr>
          <w:rFonts w:eastAsia="Cambria"/>
        </w:rPr>
      </w:pPr>
      <w:bookmarkStart w:id="96" w:name="_Toc7451303"/>
      <w:bookmarkStart w:id="97" w:name="_Toc7451512"/>
      <w:bookmarkStart w:id="98" w:name="_Toc24404541"/>
      <w:r w:rsidRPr="002E5DEC">
        <w:rPr>
          <w:rFonts w:eastAsia="Cambria"/>
        </w:rPr>
        <w:t>Eltern als Verantwortliche für die Entwicklung ihrer Kinder</w:t>
      </w:r>
      <w:bookmarkEnd w:id="96"/>
      <w:bookmarkEnd w:id="97"/>
      <w:bookmarkEnd w:id="98"/>
    </w:p>
    <w:p w14:paraId="6E195CAE" w14:textId="77777777" w:rsidR="00256CE6" w:rsidRPr="00327398" w:rsidRDefault="008F0116" w:rsidP="001E7CE7">
      <w:pPr>
        <w:spacing w:after="120" w:line="240" w:lineRule="auto"/>
        <w:ind w:left="576"/>
        <w:rPr>
          <w:rFonts w:eastAsia="Cambria" w:cs="Arial"/>
          <w:szCs w:val="20"/>
        </w:rPr>
      </w:pPr>
      <w:r w:rsidRPr="00327398">
        <w:rPr>
          <w:rFonts w:eastAsia="Cambria" w:cs="Arial"/>
          <w:szCs w:val="20"/>
        </w:rPr>
        <w:t xml:space="preserve">Grundsätzlich haben die Eltern die Verantwortung für den Entwicklungsprozess ihrer Kinder. Die Familie ist das Nest der Kinder. Hier lernen sie Vertrauen zu entwickeln, Verhaltensweisen, Lebenseinstellungen. Die Zeit im Kindergarten gibt den Kindern die Möglichkeit außerhalb der Familie Erfahrungen in einem neuen System zu machen.  </w:t>
      </w:r>
    </w:p>
    <w:p w14:paraId="5E057239" w14:textId="70158625" w:rsidR="002049F6" w:rsidRDefault="008F0116" w:rsidP="001E7CE7">
      <w:pPr>
        <w:spacing w:after="120" w:line="240" w:lineRule="auto"/>
        <w:ind w:left="576"/>
        <w:rPr>
          <w:rFonts w:eastAsia="Cambria" w:cs="Arial"/>
          <w:sz w:val="16"/>
        </w:rPr>
      </w:pPr>
      <w:r w:rsidRPr="00327398">
        <w:rPr>
          <w:rFonts w:eastAsia="Cambria" w:cs="Arial"/>
          <w:szCs w:val="20"/>
        </w:rPr>
        <w:t xml:space="preserve">Für die Zeit im Kindergarten tragen wir die Verantwortung für einen respektvollen Umgang und für die Gestaltung einer für ihre Entwicklung passenden Umgebung. Verfolgen Eltern und Kindergarten ähnliche pädagogischen Ideale können Kindergarten und Elternhaus Hand in Hand arbeiten. Bei Schwierigkeiten im Entwicklungsprozess des Kindes kann der Kindergarten unterstützend </w:t>
      </w:r>
      <w:r w:rsidR="0052603A" w:rsidRPr="00327398">
        <w:rPr>
          <w:rFonts w:eastAsia="Cambria" w:cs="Arial"/>
          <w:szCs w:val="20"/>
        </w:rPr>
        <w:t>wirken,</w:t>
      </w:r>
      <w:r w:rsidRPr="00327398">
        <w:rPr>
          <w:rFonts w:eastAsia="Cambria" w:cs="Arial"/>
          <w:szCs w:val="20"/>
        </w:rPr>
        <w:t xml:space="preserve"> wenn die Eltern sich auf einen gemeinsamen Weg machen.</w:t>
      </w:r>
      <w:r w:rsidR="00321757" w:rsidRPr="00327398">
        <w:rPr>
          <w:rFonts w:eastAsia="Cambria" w:cs="Arial"/>
          <w:szCs w:val="20"/>
        </w:rPr>
        <w:br/>
      </w:r>
    </w:p>
    <w:p w14:paraId="11FBEE05" w14:textId="77777777" w:rsidR="00256CE6" w:rsidRPr="00A53952" w:rsidRDefault="008F0116" w:rsidP="001E7CE7">
      <w:pPr>
        <w:pStyle w:val="berschrift2"/>
        <w:rPr>
          <w:rFonts w:eastAsia="Cambria"/>
        </w:rPr>
      </w:pPr>
      <w:bookmarkStart w:id="99" w:name="_Toc7451304"/>
      <w:bookmarkStart w:id="100" w:name="_Toc7451513"/>
      <w:bookmarkStart w:id="101" w:name="_Toc24404542"/>
      <w:r w:rsidRPr="00A53952">
        <w:rPr>
          <w:rFonts w:eastAsia="Cambria"/>
        </w:rPr>
        <w:t>Eltern als Partner</w:t>
      </w:r>
      <w:bookmarkEnd w:id="99"/>
      <w:bookmarkEnd w:id="100"/>
      <w:bookmarkEnd w:id="101"/>
    </w:p>
    <w:p w14:paraId="08E6EC38" w14:textId="77777777" w:rsidR="00256CE6" w:rsidRPr="00327398" w:rsidRDefault="008F0116" w:rsidP="001E7CE7">
      <w:pPr>
        <w:spacing w:after="120" w:line="240" w:lineRule="auto"/>
        <w:ind w:left="576"/>
        <w:rPr>
          <w:rFonts w:eastAsia="Cambria" w:cs="Arial"/>
          <w:szCs w:val="20"/>
        </w:rPr>
      </w:pPr>
      <w:r w:rsidRPr="00327398">
        <w:rPr>
          <w:rFonts w:eastAsia="Cambria" w:cs="Arial"/>
          <w:szCs w:val="20"/>
        </w:rPr>
        <w:t>Eine Vielzahl von gemeinsamen Aktivitäten mit den Eltern gibt die Möglichkeit, den Lebensbereich der Familie mit den Erlebnissen im Naturkindergarten zu verbinden. Dazu gehören beispielsweise Feste im Jahreskreis, Vorträge, Arbeitseinsätze, Elternabende, gesellige Elterntreffen und vieles mehr.</w:t>
      </w:r>
    </w:p>
    <w:p w14:paraId="1E00CEE0" w14:textId="77777777" w:rsidR="00A0102D" w:rsidRPr="00D21D03" w:rsidRDefault="008F0116" w:rsidP="00D21D03">
      <w:pPr>
        <w:spacing w:after="120" w:line="240" w:lineRule="auto"/>
        <w:ind w:left="576"/>
        <w:rPr>
          <w:rFonts w:eastAsia="Cambria" w:cs="Arial"/>
          <w:szCs w:val="20"/>
        </w:rPr>
      </w:pPr>
      <w:r w:rsidRPr="00327398">
        <w:rPr>
          <w:rFonts w:eastAsia="Cambria" w:cs="Arial"/>
          <w:szCs w:val="20"/>
        </w:rPr>
        <w:t>Im täglichen Ablauf wird durch eine Vielzahl von Gesprächen beim Bringen und Abholen der Kinder die Kommunikation zwischen Eltern und den Mitarbeitern des Naturkindergartens gepflegt und so eine gute Zusammenarbeit und Betreuung gewährleistet. Diese intensive Zusammenarbe</w:t>
      </w:r>
      <w:r w:rsidR="00AD7738" w:rsidRPr="00327398">
        <w:rPr>
          <w:rFonts w:eastAsia="Cambria" w:cs="Arial"/>
          <w:szCs w:val="20"/>
        </w:rPr>
        <w:t>it zwischen Eltern und Betreuer/innen</w:t>
      </w:r>
      <w:r w:rsidRPr="00327398">
        <w:rPr>
          <w:rFonts w:eastAsia="Cambria" w:cs="Arial"/>
          <w:szCs w:val="20"/>
        </w:rPr>
        <w:t xml:space="preserve"> fördert die Tr</w:t>
      </w:r>
      <w:r w:rsidR="00D21D03">
        <w:rPr>
          <w:rFonts w:eastAsia="Cambria" w:cs="Arial"/>
          <w:szCs w:val="20"/>
        </w:rPr>
        <w:t>ansparenz der Kindergartenarbeit.</w:t>
      </w:r>
    </w:p>
    <w:p w14:paraId="200D3980" w14:textId="77777777" w:rsidR="00A0102D" w:rsidRPr="008F0116" w:rsidRDefault="00A0102D" w:rsidP="00D21D03">
      <w:pPr>
        <w:spacing w:after="120" w:line="240" w:lineRule="auto"/>
        <w:rPr>
          <w:rFonts w:eastAsia="Cambria" w:cs="Arial"/>
          <w:sz w:val="16"/>
        </w:rPr>
      </w:pPr>
    </w:p>
    <w:p w14:paraId="366399F9" w14:textId="77777777" w:rsidR="00256CE6" w:rsidRPr="00A53952" w:rsidRDefault="008F0116" w:rsidP="001E7CE7">
      <w:pPr>
        <w:pStyle w:val="berschrift2"/>
        <w:rPr>
          <w:rFonts w:eastAsia="Cambria"/>
        </w:rPr>
      </w:pPr>
      <w:bookmarkStart w:id="102" w:name="_Toc7451305"/>
      <w:bookmarkStart w:id="103" w:name="_Toc7451514"/>
      <w:bookmarkStart w:id="104" w:name="_Toc24404543"/>
      <w:r w:rsidRPr="00A53952">
        <w:rPr>
          <w:rFonts w:eastAsia="Cambria"/>
        </w:rPr>
        <w:t>Beschwerdeverfahren</w:t>
      </w:r>
      <w:bookmarkEnd w:id="102"/>
      <w:bookmarkEnd w:id="103"/>
      <w:bookmarkEnd w:id="104"/>
    </w:p>
    <w:p w14:paraId="2616C152" w14:textId="720C3390" w:rsidR="00B456D9" w:rsidRPr="00327398" w:rsidRDefault="008F0116" w:rsidP="001E7CE7">
      <w:pPr>
        <w:spacing w:after="120" w:line="240" w:lineRule="auto"/>
        <w:ind w:left="576"/>
        <w:rPr>
          <w:rFonts w:eastAsia="Cambria" w:cs="Arial"/>
          <w:szCs w:val="20"/>
        </w:rPr>
      </w:pPr>
      <w:r w:rsidRPr="00327398">
        <w:rPr>
          <w:rFonts w:eastAsia="Cambria" w:cs="Arial"/>
          <w:szCs w:val="20"/>
        </w:rPr>
        <w:t xml:space="preserve">Wir legen großen Wert darauf, dass Eltern mit jedem </w:t>
      </w:r>
      <w:r w:rsidR="0052603A" w:rsidRPr="00327398">
        <w:rPr>
          <w:rFonts w:eastAsia="Cambria" w:cs="Arial"/>
          <w:szCs w:val="20"/>
        </w:rPr>
        <w:t>Anliegen,</w:t>
      </w:r>
      <w:r w:rsidRPr="00327398">
        <w:rPr>
          <w:rFonts w:eastAsia="Cambria" w:cs="Arial"/>
          <w:szCs w:val="20"/>
        </w:rPr>
        <w:t xml:space="preserve"> die ihr Kind betreffen, frei zu uns kommen können. Da wir sehr an fachlicher so wie persönlicher Entwicklung interessiert sind, heißen wir jede Form von Kritik, Anfragen, Lob und Anregungen willkommen. Dies geschieht nicht nur beim Abgeben oder Abholen d</w:t>
      </w:r>
      <w:r w:rsidR="00321757" w:rsidRPr="00327398">
        <w:rPr>
          <w:rFonts w:eastAsia="Cambria" w:cs="Arial"/>
          <w:szCs w:val="20"/>
        </w:rPr>
        <w:t xml:space="preserve">es Kindes. </w:t>
      </w:r>
    </w:p>
    <w:p w14:paraId="520334CA" w14:textId="77777777" w:rsidR="00256CE6" w:rsidRPr="00327398" w:rsidRDefault="00321757" w:rsidP="001E7CE7">
      <w:pPr>
        <w:spacing w:after="120" w:line="240" w:lineRule="auto"/>
        <w:ind w:left="576"/>
        <w:rPr>
          <w:rFonts w:eastAsia="Cambria" w:cs="Arial"/>
          <w:szCs w:val="20"/>
        </w:rPr>
      </w:pPr>
      <w:r w:rsidRPr="00327398">
        <w:rPr>
          <w:rFonts w:eastAsia="Cambria" w:cs="Arial"/>
          <w:szCs w:val="20"/>
        </w:rPr>
        <w:t>Im Jahr ist ein</w:t>
      </w:r>
      <w:r w:rsidR="00AD7738" w:rsidRPr="00327398">
        <w:rPr>
          <w:rFonts w:eastAsia="Cambria" w:cs="Arial"/>
          <w:szCs w:val="20"/>
        </w:rPr>
        <w:t xml:space="preserve"> Elterngespräch</w:t>
      </w:r>
      <w:r w:rsidR="008F0116" w:rsidRPr="00327398">
        <w:rPr>
          <w:rFonts w:eastAsia="Cambria" w:cs="Arial"/>
          <w:szCs w:val="20"/>
        </w:rPr>
        <w:t xml:space="preserve"> pro Kind (falls nötig gerne mehr) vorgesehen, in denen wir die Entwicklung der Kinder mit den Eltern besprechen. Da es bei akuten Themen aber schnell gehen muss, sind wir jederzeit bereit, uns (in dem Rahmen wie es der Ablauf in dem Moment zulässt) mit den Eltern in den Austausch zu begeben. Für Telefonate </w:t>
      </w:r>
      <w:r w:rsidR="00AD080C">
        <w:rPr>
          <w:rFonts w:eastAsia="Cambria" w:cs="Arial"/>
          <w:szCs w:val="20"/>
        </w:rPr>
        <w:t xml:space="preserve">ist die Kindergartenleitung </w:t>
      </w:r>
      <w:r w:rsidR="008C5C18" w:rsidRPr="00327398">
        <w:rPr>
          <w:rFonts w:eastAsia="Cambria" w:cs="Arial"/>
          <w:szCs w:val="20"/>
        </w:rPr>
        <w:t>während der</w:t>
      </w:r>
      <w:r w:rsidR="00E01434">
        <w:rPr>
          <w:rFonts w:eastAsia="Cambria" w:cs="Arial"/>
          <w:szCs w:val="20"/>
        </w:rPr>
        <w:t xml:space="preserve"> </w:t>
      </w:r>
      <w:r w:rsidR="00DF14EA">
        <w:rPr>
          <w:rFonts w:eastAsia="Cambria" w:cs="Arial"/>
          <w:szCs w:val="20"/>
        </w:rPr>
        <w:t>Öffnungszeit von 7.3</w:t>
      </w:r>
      <w:r w:rsidR="000D00EF">
        <w:rPr>
          <w:rFonts w:eastAsia="Cambria" w:cs="Arial"/>
          <w:szCs w:val="20"/>
        </w:rPr>
        <w:t>0 Uhr</w:t>
      </w:r>
      <w:r w:rsidR="004D2342">
        <w:rPr>
          <w:rFonts w:eastAsia="Cambria" w:cs="Arial"/>
          <w:szCs w:val="20"/>
        </w:rPr>
        <w:t xml:space="preserve"> bis 8.30</w:t>
      </w:r>
      <w:r w:rsidR="001E5E9B">
        <w:rPr>
          <w:rFonts w:eastAsia="Cambria" w:cs="Arial"/>
          <w:szCs w:val="20"/>
        </w:rPr>
        <w:t xml:space="preserve"> Uhr und von 13.0</w:t>
      </w:r>
      <w:r w:rsidR="00560C67">
        <w:rPr>
          <w:rFonts w:eastAsia="Cambria" w:cs="Arial"/>
          <w:szCs w:val="20"/>
        </w:rPr>
        <w:t>0 Uhr bis 13.30</w:t>
      </w:r>
      <w:r w:rsidR="008F0116" w:rsidRPr="00327398">
        <w:rPr>
          <w:rFonts w:eastAsia="Cambria" w:cs="Arial"/>
          <w:szCs w:val="20"/>
        </w:rPr>
        <w:t xml:space="preserve"> Uhr erreichbar.</w:t>
      </w:r>
      <w:r w:rsidR="00EC6BBB">
        <w:rPr>
          <w:rFonts w:eastAsia="Cambria" w:cs="Arial"/>
          <w:szCs w:val="20"/>
        </w:rPr>
        <w:t xml:space="preserve"> Außerhalb der Öffnungszeiten ist die Leitung via Email</w:t>
      </w:r>
      <w:r w:rsidR="001A37A9">
        <w:rPr>
          <w:rFonts w:eastAsia="Cambria" w:cs="Arial"/>
          <w:szCs w:val="20"/>
        </w:rPr>
        <w:t xml:space="preserve"> und auf der persönlichen Handynummer</w:t>
      </w:r>
      <w:r w:rsidR="00EC6BBB">
        <w:rPr>
          <w:rFonts w:eastAsia="Cambria" w:cs="Arial"/>
          <w:szCs w:val="20"/>
        </w:rPr>
        <w:t xml:space="preserve"> erreichbar.</w:t>
      </w:r>
    </w:p>
    <w:p w14:paraId="600D0698" w14:textId="0C9976C2" w:rsidR="00256CE6" w:rsidRPr="00327398" w:rsidRDefault="00EC6BBB" w:rsidP="001E7CE7">
      <w:pPr>
        <w:spacing w:after="120" w:line="240" w:lineRule="auto"/>
        <w:ind w:left="576"/>
        <w:rPr>
          <w:rFonts w:eastAsia="Cambria" w:cs="Arial"/>
          <w:szCs w:val="20"/>
        </w:rPr>
      </w:pPr>
      <w:r>
        <w:rPr>
          <w:rFonts w:eastAsia="Cambria" w:cs="Arial"/>
          <w:szCs w:val="20"/>
        </w:rPr>
        <w:t xml:space="preserve">Auch ist der Träger </w:t>
      </w:r>
      <w:r w:rsidRPr="00327398">
        <w:rPr>
          <w:rFonts w:eastAsia="Cambria" w:cs="Arial"/>
          <w:szCs w:val="20"/>
        </w:rPr>
        <w:t>Natürlich Lernen e.V.</w:t>
      </w:r>
      <w:r>
        <w:rPr>
          <w:rFonts w:eastAsia="Cambria" w:cs="Arial"/>
          <w:szCs w:val="20"/>
        </w:rPr>
        <w:t xml:space="preserve"> </w:t>
      </w:r>
      <w:r w:rsidR="008F0116" w:rsidRPr="00327398">
        <w:rPr>
          <w:rFonts w:eastAsia="Cambria" w:cs="Arial"/>
          <w:szCs w:val="20"/>
        </w:rPr>
        <w:t xml:space="preserve">per Mail unter </w:t>
      </w:r>
      <w:r w:rsidR="00321757" w:rsidRPr="00327398">
        <w:rPr>
          <w:rFonts w:eastAsia="Cambria" w:cs="Arial"/>
          <w:szCs w:val="20"/>
        </w:rPr>
        <w:t>info@naturkindergarten-biberach.de</w:t>
      </w:r>
      <w:r>
        <w:rPr>
          <w:rFonts w:eastAsia="Cambria" w:cs="Arial"/>
          <w:szCs w:val="20"/>
        </w:rPr>
        <w:t xml:space="preserve"> und</w:t>
      </w:r>
      <w:r w:rsidR="00F0572D" w:rsidRPr="00327398">
        <w:rPr>
          <w:rFonts w:eastAsia="Cambria" w:cs="Arial"/>
          <w:szCs w:val="20"/>
        </w:rPr>
        <w:t xml:space="preserve"> </w:t>
      </w:r>
      <w:r w:rsidR="00F6267E">
        <w:rPr>
          <w:rFonts w:eastAsia="Cambria" w:cs="Arial"/>
          <w:szCs w:val="20"/>
        </w:rPr>
        <w:t>telefonisch unter der 07835/</w:t>
      </w:r>
      <w:r w:rsidR="0052603A">
        <w:rPr>
          <w:rFonts w:eastAsia="Cambria" w:cs="Arial"/>
          <w:szCs w:val="20"/>
        </w:rPr>
        <w:t xml:space="preserve">2179970 </w:t>
      </w:r>
      <w:r w:rsidR="0052603A" w:rsidRPr="00327398">
        <w:rPr>
          <w:rFonts w:eastAsia="Cambria" w:cs="Arial"/>
          <w:szCs w:val="20"/>
        </w:rPr>
        <w:t>zu</w:t>
      </w:r>
      <w:r w:rsidR="00F0572D" w:rsidRPr="00327398">
        <w:rPr>
          <w:rFonts w:eastAsia="Cambria" w:cs="Arial"/>
          <w:szCs w:val="20"/>
        </w:rPr>
        <w:t xml:space="preserve"> erreichen.</w:t>
      </w:r>
    </w:p>
    <w:p w14:paraId="6EC2CD8F" w14:textId="7FDF074E" w:rsidR="00441590" w:rsidRDefault="008F0116" w:rsidP="001E7CE7">
      <w:pPr>
        <w:spacing w:after="120" w:line="240" w:lineRule="auto"/>
        <w:ind w:left="576"/>
        <w:rPr>
          <w:rFonts w:eastAsia="Cambria" w:cs="Arial"/>
          <w:szCs w:val="20"/>
        </w:rPr>
      </w:pPr>
      <w:r w:rsidRPr="00327398">
        <w:rPr>
          <w:rFonts w:eastAsia="Cambria" w:cs="Arial"/>
          <w:szCs w:val="20"/>
        </w:rPr>
        <w:t>Wir freuen uns über Anteilnam</w:t>
      </w:r>
      <w:r w:rsidR="001F4604">
        <w:rPr>
          <w:rFonts w:eastAsia="Cambria" w:cs="Arial"/>
          <w:szCs w:val="20"/>
        </w:rPr>
        <w:t xml:space="preserve">e der Eltern am Kindergarten. </w:t>
      </w:r>
      <w:r w:rsidR="0052603A">
        <w:rPr>
          <w:rFonts w:eastAsia="Cambria" w:cs="Arial"/>
          <w:szCs w:val="20"/>
        </w:rPr>
        <w:t>Herzlich Willkommen,</w:t>
      </w:r>
      <w:r w:rsidR="001F4604">
        <w:rPr>
          <w:rFonts w:eastAsia="Cambria" w:cs="Arial"/>
          <w:szCs w:val="20"/>
        </w:rPr>
        <w:t xml:space="preserve"> sind</w:t>
      </w:r>
      <w:r w:rsidRPr="00327398">
        <w:rPr>
          <w:rFonts w:eastAsia="Cambria" w:cs="Arial"/>
          <w:szCs w:val="20"/>
        </w:rPr>
        <w:t xml:space="preserve"> Impuls</w:t>
      </w:r>
      <w:r w:rsidR="00CC3857">
        <w:rPr>
          <w:rFonts w:eastAsia="Cambria" w:cs="Arial"/>
          <w:szCs w:val="20"/>
        </w:rPr>
        <w:t xml:space="preserve">e und Ideen und </w:t>
      </w:r>
      <w:r w:rsidR="001F4604">
        <w:rPr>
          <w:rFonts w:eastAsia="Cambria" w:cs="Arial"/>
          <w:szCs w:val="20"/>
        </w:rPr>
        <w:t xml:space="preserve">wir freuen uns </w:t>
      </w:r>
      <w:r w:rsidRPr="00327398">
        <w:rPr>
          <w:rFonts w:eastAsia="Cambria" w:cs="Arial"/>
          <w:szCs w:val="20"/>
        </w:rPr>
        <w:t>über Begleitung bei be</w:t>
      </w:r>
      <w:r w:rsidR="00CC3857">
        <w:rPr>
          <w:rFonts w:eastAsia="Cambria" w:cs="Arial"/>
          <w:szCs w:val="20"/>
        </w:rPr>
        <w:t>sonderen Aktionen</w:t>
      </w:r>
      <w:r w:rsidR="00E212F6">
        <w:rPr>
          <w:rFonts w:eastAsia="Cambria" w:cs="Arial"/>
          <w:szCs w:val="20"/>
        </w:rPr>
        <w:t>.</w:t>
      </w:r>
    </w:p>
    <w:p w14:paraId="2C899A8F" w14:textId="77777777" w:rsidR="00AC1269" w:rsidRDefault="00AC1269" w:rsidP="001E7CE7">
      <w:pPr>
        <w:spacing w:after="120" w:line="240" w:lineRule="auto"/>
        <w:ind w:left="576"/>
        <w:rPr>
          <w:rFonts w:eastAsia="Cambria" w:cs="Arial"/>
          <w:szCs w:val="20"/>
        </w:rPr>
      </w:pPr>
    </w:p>
    <w:p w14:paraId="349175F7" w14:textId="01D465B5" w:rsidR="001829B7" w:rsidRPr="00AC1269" w:rsidRDefault="001829B7" w:rsidP="001E7CE7">
      <w:pPr>
        <w:spacing w:after="120" w:line="240" w:lineRule="auto"/>
        <w:ind w:left="576"/>
        <w:rPr>
          <w:rFonts w:eastAsia="Cambria" w:cs="Arial"/>
          <w:b/>
          <w:bCs/>
          <w:szCs w:val="20"/>
          <w:u w:val="single"/>
        </w:rPr>
      </w:pPr>
      <w:r w:rsidRPr="00AC1269">
        <w:rPr>
          <w:rFonts w:eastAsia="Cambria" w:cs="Arial"/>
          <w:b/>
          <w:bCs/>
          <w:szCs w:val="20"/>
          <w:u w:val="single"/>
        </w:rPr>
        <w:t>Ergänzungen:</w:t>
      </w:r>
    </w:p>
    <w:p w14:paraId="7DE29A38" w14:textId="77777777" w:rsidR="00AC1269" w:rsidRDefault="001829B7" w:rsidP="001829B7">
      <w:pPr>
        <w:spacing w:after="120" w:line="240" w:lineRule="auto"/>
        <w:ind w:left="576"/>
        <w:rPr>
          <w:rFonts w:eastAsia="Cambria" w:cs="Arial"/>
          <w:szCs w:val="20"/>
        </w:rPr>
      </w:pPr>
      <w:r w:rsidRPr="001829B7">
        <w:rPr>
          <w:rFonts w:eastAsia="Cambria" w:cs="Arial"/>
          <w:szCs w:val="20"/>
        </w:rPr>
        <w:t xml:space="preserve">Auch die Kinder im Naturkindergarten können Wünsche und Kritik äußern. Dies beginnt schon bei kleinen Kindern mit nonverbalen Unmutsäußerungen, Abkehr oder Verweigerung. Nach und nach lernen die Kinder auch sprachlich ihre Wünsche geltend zu machen. Die pädagogischen Fachkräfte helfen den Kindern und unterstützen Sie dabei. Sie helfen ihnen durch einfühlsames Beobachten und gezielte Fragen, ihre Wünsche zu formulieren und nehmen die Bedürfnisse der Kinder ernst. Dies bestärkt die Kinder in ihrem Selbstwertgefühl, in ihrer Selbstkompetenz und in ihrer sozialen Wirksamkeit. </w:t>
      </w:r>
    </w:p>
    <w:p w14:paraId="4254C6B5" w14:textId="2B8BD8A1" w:rsidR="00B456D9" w:rsidRPr="00D6090F" w:rsidRDefault="001829B7" w:rsidP="00D6090F">
      <w:pPr>
        <w:spacing w:after="120" w:line="240" w:lineRule="auto"/>
        <w:ind w:left="576"/>
        <w:rPr>
          <w:rFonts w:eastAsia="Cambria" w:cs="Arial"/>
          <w:szCs w:val="20"/>
        </w:rPr>
      </w:pPr>
      <w:r w:rsidRPr="001829B7">
        <w:rPr>
          <w:rFonts w:eastAsia="Cambria" w:cs="Arial"/>
          <w:szCs w:val="20"/>
        </w:rPr>
        <w:t>Zudem bekommt jedes Kind im Abschlusskreis die Möglichkeit den Tag über positive und negative Erlebnisse des Tages zu reflektieren und diese zu äußern, wenn es das möchte. Dies dient der persönlichen Reflektion der Kinder aber auch uns als Rückmeldung zur eventuellen Verbesserung gewisser Abläufe, der Umgebung und entsprechend dem, was bei der Reflektion aufkommt.</w:t>
      </w:r>
    </w:p>
    <w:p w14:paraId="4957ECFD" w14:textId="77777777" w:rsidR="00256CE6" w:rsidRPr="00A53952" w:rsidRDefault="008F0116" w:rsidP="001E7CE7">
      <w:pPr>
        <w:pStyle w:val="berschrift2"/>
        <w:rPr>
          <w:rFonts w:eastAsia="Cambria"/>
        </w:rPr>
      </w:pPr>
      <w:bookmarkStart w:id="105" w:name="_Toc7451306"/>
      <w:bookmarkStart w:id="106" w:name="_Toc7451515"/>
      <w:bookmarkStart w:id="107" w:name="_Toc24404544"/>
      <w:r w:rsidRPr="00A53952">
        <w:rPr>
          <w:rFonts w:eastAsia="Cambria"/>
        </w:rPr>
        <w:lastRenderedPageBreak/>
        <w:t>Eltern als Teil der Organisation Kindergarten</w:t>
      </w:r>
      <w:bookmarkEnd w:id="105"/>
      <w:bookmarkEnd w:id="106"/>
      <w:bookmarkEnd w:id="107"/>
    </w:p>
    <w:p w14:paraId="3B831C5C" w14:textId="2F025183" w:rsidR="00D21D03" w:rsidRPr="00D6090F" w:rsidRDefault="008F0116" w:rsidP="00D6090F">
      <w:pPr>
        <w:spacing w:after="120" w:line="240" w:lineRule="auto"/>
        <w:ind w:left="576"/>
        <w:rPr>
          <w:rFonts w:eastAsia="Cambria" w:cs="Arial"/>
          <w:szCs w:val="20"/>
        </w:rPr>
      </w:pPr>
      <w:r w:rsidRPr="00E44F8A">
        <w:rPr>
          <w:rFonts w:eastAsia="Cambria" w:cs="Arial"/>
          <w:szCs w:val="20"/>
        </w:rPr>
        <w:t>Die Eltern engagieren sich, je nach persönlichen Vorlieben oder Fähigkeiten in verschiedenen Arbeitsgruppen z.B. in der Öffentlichkeitsarbeit, bei der Herstellung vo</w:t>
      </w:r>
      <w:r w:rsidR="002306F0">
        <w:rPr>
          <w:rFonts w:eastAsia="Cambria" w:cs="Arial"/>
          <w:szCs w:val="20"/>
        </w:rPr>
        <w:t>n Spiel- und Arbeitsmaterialien oder</w:t>
      </w:r>
      <w:r w:rsidRPr="00E44F8A">
        <w:rPr>
          <w:rFonts w:eastAsia="Cambria" w:cs="Arial"/>
          <w:szCs w:val="20"/>
        </w:rPr>
        <w:t xml:space="preserve"> bei der Instandhaltung des </w:t>
      </w:r>
      <w:r w:rsidR="002306F0">
        <w:rPr>
          <w:rFonts w:eastAsia="Cambria" w:cs="Arial"/>
          <w:szCs w:val="20"/>
        </w:rPr>
        <w:t>Bauwagens</w:t>
      </w:r>
      <w:r w:rsidRPr="00E44F8A">
        <w:rPr>
          <w:rFonts w:eastAsia="Cambria" w:cs="Arial"/>
          <w:szCs w:val="20"/>
        </w:rPr>
        <w:t>. Außerdem beteiligen sich die Eltern bei der Vorbereitung und Gestaltung von Festen, Tagen der offenen Tür, Infoabenden usw. oder übernehmen Teilbereiche des Kindergartens eigenverantwortlich z.B. Reinigung / Garte</w:t>
      </w:r>
      <w:r w:rsidR="00A0102D">
        <w:rPr>
          <w:rFonts w:eastAsia="Cambria" w:cs="Arial"/>
          <w:szCs w:val="20"/>
        </w:rPr>
        <w:t>npflege etc.</w:t>
      </w:r>
    </w:p>
    <w:p w14:paraId="2FE3CDFD" w14:textId="77777777" w:rsidR="00D21D03" w:rsidRPr="008F0116" w:rsidRDefault="00D21D03" w:rsidP="001E7CE7">
      <w:pPr>
        <w:spacing w:after="120" w:line="240" w:lineRule="auto"/>
        <w:ind w:left="576"/>
        <w:rPr>
          <w:rFonts w:eastAsia="Cambria" w:cs="Arial"/>
          <w:sz w:val="16"/>
        </w:rPr>
      </w:pPr>
    </w:p>
    <w:p w14:paraId="51623136" w14:textId="77777777" w:rsidR="00256CE6" w:rsidRPr="00A53952" w:rsidRDefault="008F0116" w:rsidP="001E7CE7">
      <w:pPr>
        <w:pStyle w:val="berschrift2"/>
        <w:rPr>
          <w:rFonts w:eastAsia="Cambria"/>
        </w:rPr>
      </w:pPr>
      <w:bookmarkStart w:id="108" w:name="_Toc7451307"/>
      <w:bookmarkStart w:id="109" w:name="_Toc7451516"/>
      <w:bookmarkStart w:id="110" w:name="_Toc24404545"/>
      <w:r w:rsidRPr="00A53952">
        <w:rPr>
          <w:rFonts w:eastAsia="Cambria"/>
        </w:rPr>
        <w:t>Partizipation</w:t>
      </w:r>
      <w:bookmarkEnd w:id="108"/>
      <w:bookmarkEnd w:id="109"/>
      <w:bookmarkEnd w:id="110"/>
    </w:p>
    <w:p w14:paraId="3F06B757" w14:textId="77777777" w:rsidR="00256CE6" w:rsidRPr="00E44F8A" w:rsidRDefault="008F0116" w:rsidP="001E7CE7">
      <w:pPr>
        <w:spacing w:after="0" w:line="240" w:lineRule="auto"/>
        <w:ind w:left="576"/>
        <w:rPr>
          <w:rFonts w:eastAsia="Cambria" w:cs="Arial"/>
          <w:szCs w:val="20"/>
        </w:rPr>
      </w:pPr>
      <w:r w:rsidRPr="00E44F8A">
        <w:rPr>
          <w:rFonts w:eastAsia="Cambria" w:cs="Arial"/>
          <w:szCs w:val="20"/>
        </w:rPr>
        <w:t xml:space="preserve">Im sozialen Kontext beschreibt die Partizipation die Mitwirkung von Individuen oder Gruppen an Entscheidungen, die das eigene Leben und das der Gemeinschaft betreffen. </w:t>
      </w:r>
      <w:r w:rsidR="00233C53" w:rsidRPr="00E44F8A">
        <w:rPr>
          <w:rFonts w:eastAsia="Cambria" w:cs="Arial"/>
          <w:szCs w:val="20"/>
        </w:rPr>
        <w:br/>
      </w:r>
      <w:r w:rsidRPr="00E44F8A">
        <w:rPr>
          <w:rFonts w:eastAsia="Cambria" w:cs="Arial"/>
          <w:szCs w:val="20"/>
        </w:rPr>
        <w:t>Die Mitbestimmung und Mitsprache ist das Recht eines jeden Kindergartenkindes und ist an kein bestimmtes Alter gebunden.</w:t>
      </w:r>
    </w:p>
    <w:p w14:paraId="7FB44C75" w14:textId="77777777" w:rsidR="00256CE6" w:rsidRPr="00E44F8A" w:rsidRDefault="008F0116" w:rsidP="001E7CE7">
      <w:pPr>
        <w:spacing w:after="0" w:line="240" w:lineRule="auto"/>
        <w:ind w:left="576"/>
        <w:rPr>
          <w:rFonts w:eastAsia="Cambria" w:cs="Arial"/>
          <w:szCs w:val="20"/>
        </w:rPr>
      </w:pPr>
      <w:r w:rsidRPr="00E44F8A">
        <w:rPr>
          <w:rFonts w:eastAsia="Cambria" w:cs="Arial"/>
          <w:szCs w:val="20"/>
        </w:rPr>
        <w:t>Den Weg zu mehr Mitverantwortung zu beschreiten bedeutet gleichzeitig die Kinder zu befähigen:</w:t>
      </w:r>
    </w:p>
    <w:p w14:paraId="42E62C20" w14:textId="77777777" w:rsidR="00256CE6" w:rsidRPr="00E44F8A" w:rsidRDefault="008F0116" w:rsidP="001E7CE7">
      <w:pPr>
        <w:pStyle w:val="Listenabsatz"/>
        <w:numPr>
          <w:ilvl w:val="0"/>
          <w:numId w:val="26"/>
        </w:numPr>
        <w:spacing w:after="0" w:line="240" w:lineRule="auto"/>
        <w:rPr>
          <w:rFonts w:eastAsia="Cambria" w:cs="Arial"/>
          <w:szCs w:val="20"/>
        </w:rPr>
      </w:pPr>
      <w:r w:rsidRPr="00E44F8A">
        <w:rPr>
          <w:rFonts w:eastAsia="Cambria" w:cs="Arial"/>
          <w:szCs w:val="20"/>
        </w:rPr>
        <w:t>Sich ihrer eigenen Bedürfnisse, Ansprüche und Wünsche bewusst zu werden und diese angemessen zum Ausdruck zu bringen</w:t>
      </w:r>
    </w:p>
    <w:p w14:paraId="133798C7" w14:textId="77777777" w:rsidR="00256CE6" w:rsidRPr="00E44F8A" w:rsidRDefault="008F0116" w:rsidP="001E7CE7">
      <w:pPr>
        <w:pStyle w:val="Listenabsatz"/>
        <w:numPr>
          <w:ilvl w:val="0"/>
          <w:numId w:val="26"/>
        </w:numPr>
        <w:spacing w:after="0" w:line="240" w:lineRule="auto"/>
        <w:rPr>
          <w:rFonts w:eastAsia="Cambria" w:cs="Arial"/>
          <w:szCs w:val="20"/>
        </w:rPr>
      </w:pPr>
      <w:r w:rsidRPr="00E44F8A">
        <w:rPr>
          <w:rFonts w:eastAsia="Cambria" w:cs="Arial"/>
          <w:szCs w:val="20"/>
        </w:rPr>
        <w:t>Erwartungen und Bedürfnisse anderer wahr zu nehmen, ihnen zu zuhören und sich einfühlen zu können</w:t>
      </w:r>
    </w:p>
    <w:p w14:paraId="56ECB2E7" w14:textId="77777777" w:rsidR="00256CE6" w:rsidRPr="00E44F8A" w:rsidRDefault="008F0116" w:rsidP="001E7CE7">
      <w:pPr>
        <w:pStyle w:val="Listenabsatz"/>
        <w:numPr>
          <w:ilvl w:val="0"/>
          <w:numId w:val="26"/>
        </w:numPr>
        <w:spacing w:after="0" w:line="240" w:lineRule="auto"/>
        <w:rPr>
          <w:rFonts w:eastAsia="Cambria" w:cs="Arial"/>
          <w:szCs w:val="20"/>
        </w:rPr>
      </w:pPr>
      <w:r w:rsidRPr="00E44F8A">
        <w:rPr>
          <w:rFonts w:eastAsia="Cambria" w:cs="Arial"/>
          <w:szCs w:val="20"/>
        </w:rPr>
        <w:t>Die Existenz unterschiedlicher Erwartungen, Meinungen und Wünsche zu akzeptieren</w:t>
      </w:r>
      <w:r w:rsidR="00321757" w:rsidRPr="00E44F8A">
        <w:rPr>
          <w:rFonts w:eastAsia="Cambria" w:cs="Arial"/>
          <w:szCs w:val="20"/>
        </w:rPr>
        <w:t>,</w:t>
      </w:r>
    </w:p>
    <w:p w14:paraId="519832FD" w14:textId="0E928422" w:rsidR="00256CE6" w:rsidRPr="00E44F8A" w:rsidRDefault="00321757" w:rsidP="001E7CE7">
      <w:pPr>
        <w:spacing w:after="0" w:line="240" w:lineRule="auto"/>
        <w:ind w:left="804" w:firstLine="492"/>
        <w:rPr>
          <w:rFonts w:eastAsia="Cambria" w:cs="Arial"/>
          <w:szCs w:val="20"/>
        </w:rPr>
      </w:pPr>
      <w:r w:rsidRPr="00E44F8A">
        <w:rPr>
          <w:rFonts w:eastAsia="Cambria" w:cs="Arial"/>
          <w:szCs w:val="20"/>
        </w:rPr>
        <w:t>e</w:t>
      </w:r>
      <w:r w:rsidR="008F0116" w:rsidRPr="00E44F8A">
        <w:rPr>
          <w:rFonts w:eastAsia="Cambria" w:cs="Arial"/>
          <w:szCs w:val="20"/>
        </w:rPr>
        <w:t xml:space="preserve">s </w:t>
      </w:r>
      <w:r w:rsidR="0052603A" w:rsidRPr="00E44F8A">
        <w:rPr>
          <w:rFonts w:eastAsia="Cambria" w:cs="Arial"/>
          <w:szCs w:val="20"/>
        </w:rPr>
        <w:t>auszuhalten,</w:t>
      </w:r>
      <w:r w:rsidR="008F0116" w:rsidRPr="00E44F8A">
        <w:rPr>
          <w:rFonts w:eastAsia="Cambria" w:cs="Arial"/>
          <w:szCs w:val="20"/>
        </w:rPr>
        <w:t xml:space="preserve"> das</w:t>
      </w:r>
      <w:r w:rsidR="00123431">
        <w:rPr>
          <w:rFonts w:eastAsia="Cambria" w:cs="Arial"/>
          <w:szCs w:val="20"/>
        </w:rPr>
        <w:t>s</w:t>
      </w:r>
      <w:r w:rsidR="008F0116" w:rsidRPr="00E44F8A">
        <w:rPr>
          <w:rFonts w:eastAsia="Cambria" w:cs="Arial"/>
          <w:szCs w:val="20"/>
        </w:rPr>
        <w:t xml:space="preserve"> der eigene Wunsch nicht immer durchgesetzt werden kann</w:t>
      </w:r>
      <w:r w:rsidRPr="00E44F8A">
        <w:rPr>
          <w:rFonts w:eastAsia="Cambria" w:cs="Arial"/>
          <w:szCs w:val="20"/>
        </w:rPr>
        <w:t xml:space="preserve"> und</w:t>
      </w:r>
    </w:p>
    <w:p w14:paraId="56E90367" w14:textId="77777777" w:rsidR="00256CE6" w:rsidRPr="00E44F8A" w:rsidRDefault="00321757" w:rsidP="001E7CE7">
      <w:pPr>
        <w:spacing w:after="0" w:line="240" w:lineRule="auto"/>
        <w:ind w:left="1164" w:firstLine="132"/>
        <w:rPr>
          <w:rFonts w:eastAsia="Cambria" w:cs="Arial"/>
          <w:szCs w:val="20"/>
        </w:rPr>
      </w:pPr>
      <w:r w:rsidRPr="00E44F8A">
        <w:rPr>
          <w:rFonts w:eastAsia="Cambria" w:cs="Arial"/>
          <w:szCs w:val="20"/>
        </w:rPr>
        <w:t>s</w:t>
      </w:r>
      <w:r w:rsidR="008F0116" w:rsidRPr="00E44F8A">
        <w:rPr>
          <w:rFonts w:eastAsia="Cambria" w:cs="Arial"/>
          <w:szCs w:val="20"/>
        </w:rPr>
        <w:t>ich über unterschiedliche Erwartungen zu verständigen und Kompromisse auszuhandeln</w:t>
      </w:r>
    </w:p>
    <w:p w14:paraId="44346B0C" w14:textId="77777777" w:rsidR="00D77049" w:rsidRPr="00E44F8A" w:rsidRDefault="00D77049" w:rsidP="001E7CE7">
      <w:pPr>
        <w:spacing w:after="0" w:line="240" w:lineRule="auto"/>
        <w:ind w:left="1164" w:firstLine="132"/>
        <w:rPr>
          <w:rFonts w:eastAsia="Cambria" w:cs="Arial"/>
          <w:szCs w:val="20"/>
        </w:rPr>
      </w:pPr>
    </w:p>
    <w:p w14:paraId="29FB8307" w14:textId="77777777" w:rsidR="00256CE6" w:rsidRPr="00E44F8A" w:rsidRDefault="008F0116" w:rsidP="001E7CE7">
      <w:pPr>
        <w:spacing w:after="0" w:line="240" w:lineRule="auto"/>
        <w:ind w:left="576"/>
        <w:rPr>
          <w:rFonts w:eastAsia="Cambria" w:cs="Arial"/>
          <w:szCs w:val="20"/>
        </w:rPr>
      </w:pPr>
      <w:r w:rsidRPr="00E44F8A">
        <w:rPr>
          <w:rFonts w:eastAsia="Cambria" w:cs="Arial"/>
          <w:szCs w:val="20"/>
        </w:rPr>
        <w:t>Der Erwerb dieser Fähigkeit</w:t>
      </w:r>
      <w:r w:rsidR="00D77049" w:rsidRPr="00E44F8A">
        <w:rPr>
          <w:rFonts w:eastAsia="Cambria" w:cs="Arial"/>
          <w:szCs w:val="20"/>
        </w:rPr>
        <w:t>en</w:t>
      </w:r>
      <w:r w:rsidRPr="00E44F8A">
        <w:rPr>
          <w:rFonts w:eastAsia="Cambria" w:cs="Arial"/>
          <w:szCs w:val="20"/>
        </w:rPr>
        <w:t xml:space="preserve"> ist abhängig vom Entwicklungsstand der Kinder, ihrer Umgebung und dem Verhalten der Erwachsenen ihnen und anderen gegenüber.</w:t>
      </w:r>
    </w:p>
    <w:p w14:paraId="30DE6AF3" w14:textId="77777777" w:rsidR="00256CE6" w:rsidRPr="00E44F8A" w:rsidRDefault="008F0116" w:rsidP="001E7CE7">
      <w:pPr>
        <w:spacing w:after="0" w:line="240" w:lineRule="auto"/>
        <w:ind w:left="576"/>
        <w:rPr>
          <w:rFonts w:eastAsia="Cambria" w:cs="Arial"/>
          <w:szCs w:val="20"/>
        </w:rPr>
      </w:pPr>
      <w:r w:rsidRPr="00E44F8A">
        <w:rPr>
          <w:rFonts w:eastAsia="Cambria" w:cs="Arial"/>
          <w:szCs w:val="20"/>
        </w:rPr>
        <w:t>Die Kinder müssen sich diese Fähigkeiten handelnd erwerben. Sie benötigen Gelegenheiten zur Partizipation, geeignete Mitsprache- und Mitbestimmungsformen und eine angemessene Unterstützung durch Erwachsene.</w:t>
      </w:r>
    </w:p>
    <w:p w14:paraId="5FB9CA16" w14:textId="77777777" w:rsidR="002C3F1B" w:rsidRPr="00E44F8A" w:rsidRDefault="008F0116" w:rsidP="001E7CE7">
      <w:pPr>
        <w:spacing w:after="0" w:line="240" w:lineRule="auto"/>
        <w:ind w:left="576"/>
        <w:rPr>
          <w:rFonts w:eastAsia="Cambria" w:cs="Arial"/>
          <w:szCs w:val="20"/>
        </w:rPr>
      </w:pPr>
      <w:r w:rsidRPr="00E44F8A">
        <w:rPr>
          <w:rFonts w:eastAsia="Cambria" w:cs="Arial"/>
          <w:szCs w:val="20"/>
        </w:rPr>
        <w:t>Im Kindergartenalltag bietet das soziale Miteinander ununterbrochen Möglichkeiten, die Partizipationskompetenzen zu üben: z.B. während des gemeinsamen Spiels, b</w:t>
      </w:r>
      <w:r w:rsidR="002049F6" w:rsidRPr="00E44F8A">
        <w:rPr>
          <w:rFonts w:eastAsia="Cambria" w:cs="Arial"/>
          <w:szCs w:val="20"/>
        </w:rPr>
        <w:t xml:space="preserve">ei auftretenden Konflikten oder </w:t>
      </w:r>
      <w:r w:rsidRPr="00E44F8A">
        <w:rPr>
          <w:rFonts w:eastAsia="Cambria" w:cs="Arial"/>
          <w:szCs w:val="20"/>
        </w:rPr>
        <w:t>i</w:t>
      </w:r>
      <w:r w:rsidR="00321757" w:rsidRPr="00E44F8A">
        <w:rPr>
          <w:rFonts w:eastAsia="Cambria" w:cs="Arial"/>
          <w:szCs w:val="20"/>
        </w:rPr>
        <w:t xml:space="preserve">n der Beziehung zu den </w:t>
      </w:r>
      <w:r w:rsidR="002C3F1B" w:rsidRPr="00E44F8A">
        <w:rPr>
          <w:rFonts w:eastAsia="Cambria" w:cs="Arial"/>
          <w:szCs w:val="20"/>
        </w:rPr>
        <w:t>Betreuer/innen</w:t>
      </w:r>
      <w:r w:rsidR="00321757" w:rsidRPr="00E44F8A">
        <w:rPr>
          <w:rFonts w:eastAsia="Cambria" w:cs="Arial"/>
          <w:szCs w:val="20"/>
        </w:rPr>
        <w:t xml:space="preserve">. </w:t>
      </w:r>
    </w:p>
    <w:p w14:paraId="758A97B7" w14:textId="77777777" w:rsidR="00321757" w:rsidRPr="00E44F8A" w:rsidRDefault="00321757" w:rsidP="001E7CE7">
      <w:pPr>
        <w:spacing w:after="0" w:line="240" w:lineRule="auto"/>
        <w:ind w:left="576"/>
        <w:rPr>
          <w:rFonts w:eastAsia="Cambria" w:cs="Arial"/>
          <w:szCs w:val="20"/>
        </w:rPr>
      </w:pPr>
      <w:r w:rsidRPr="00E44F8A">
        <w:rPr>
          <w:rFonts w:eastAsia="Cambria" w:cs="Arial"/>
          <w:szCs w:val="20"/>
        </w:rPr>
        <w:br/>
        <w:t xml:space="preserve">Die </w:t>
      </w:r>
      <w:r w:rsidR="002C3F1B" w:rsidRPr="00E44F8A">
        <w:rPr>
          <w:rFonts w:eastAsia="Cambria" w:cs="Arial"/>
          <w:szCs w:val="20"/>
        </w:rPr>
        <w:t>Betreuer</w:t>
      </w:r>
      <w:r w:rsidRPr="00E44F8A">
        <w:rPr>
          <w:rFonts w:eastAsia="Cambria" w:cs="Arial"/>
          <w:szCs w:val="20"/>
        </w:rPr>
        <w:t>/i</w:t>
      </w:r>
      <w:r w:rsidR="008F0116" w:rsidRPr="00E44F8A">
        <w:rPr>
          <w:rFonts w:eastAsia="Cambria" w:cs="Arial"/>
          <w:szCs w:val="20"/>
        </w:rPr>
        <w:t xml:space="preserve">nnen bemühen sich um eine dialogische Haltung. Sie erleben die Kinder als Experten für ihre Lebensräume, Empfindungen, Weltsicht und streben einen mehr gleichberechtigten als dominanten Umgang an. </w:t>
      </w:r>
    </w:p>
    <w:p w14:paraId="60EB2CA2" w14:textId="77777777" w:rsidR="00233C53" w:rsidRPr="00E44F8A" w:rsidRDefault="008F0116" w:rsidP="001E7CE7">
      <w:pPr>
        <w:spacing w:after="0" w:line="240" w:lineRule="auto"/>
        <w:ind w:left="576"/>
        <w:rPr>
          <w:rFonts w:eastAsia="Cambria" w:cs="Arial"/>
          <w:szCs w:val="20"/>
        </w:rPr>
      </w:pPr>
      <w:r w:rsidRPr="00E44F8A">
        <w:rPr>
          <w:rFonts w:eastAsia="Cambria" w:cs="Arial"/>
          <w:szCs w:val="20"/>
        </w:rPr>
        <w:t xml:space="preserve">Konkret heißt das, die Kinder zu ermutigen, ihre Meinung, Kritik und Wünsche zu äußern und diese Äußerungen ernst zu nehmen. </w:t>
      </w:r>
    </w:p>
    <w:p w14:paraId="391C2515" w14:textId="77777777" w:rsidR="00B456D9" w:rsidRPr="00E44F8A" w:rsidRDefault="00B456D9" w:rsidP="001E7CE7">
      <w:pPr>
        <w:spacing w:after="0" w:line="240" w:lineRule="auto"/>
        <w:ind w:left="576"/>
        <w:rPr>
          <w:rFonts w:eastAsia="Cambria" w:cs="Arial"/>
          <w:szCs w:val="20"/>
        </w:rPr>
      </w:pPr>
    </w:p>
    <w:p w14:paraId="07C7757E" w14:textId="7F1A582C" w:rsidR="00233C53" w:rsidRPr="00E44F8A" w:rsidRDefault="008F0116" w:rsidP="001E7CE7">
      <w:pPr>
        <w:spacing w:after="0" w:line="240" w:lineRule="auto"/>
        <w:ind w:left="576"/>
        <w:rPr>
          <w:rFonts w:eastAsia="Cambria" w:cs="Arial"/>
          <w:szCs w:val="20"/>
        </w:rPr>
      </w:pPr>
      <w:r w:rsidRPr="00E44F8A">
        <w:rPr>
          <w:rFonts w:eastAsia="Cambria" w:cs="Arial"/>
          <w:szCs w:val="20"/>
        </w:rPr>
        <w:t xml:space="preserve">Es ist wichtig Regeln zu diskutieren und die Kinder dabei zu unterstützen, ihre Konflikte selbst auf konstruktive Weise zu lösen und sich ebenfalls um die konstruktive Lösung von Konflikten zu bemühen. Dazu gehört die Kinder eigene Erklärungen entwickeln zu </w:t>
      </w:r>
      <w:r w:rsidR="0052603A" w:rsidRPr="00E44F8A">
        <w:rPr>
          <w:rFonts w:eastAsia="Cambria" w:cs="Arial"/>
          <w:szCs w:val="20"/>
        </w:rPr>
        <w:t>lassen,</w:t>
      </w:r>
      <w:r w:rsidRPr="00E44F8A">
        <w:rPr>
          <w:rFonts w:eastAsia="Cambria" w:cs="Arial"/>
          <w:szCs w:val="20"/>
        </w:rPr>
        <w:t xml:space="preserve"> ohne vorschnell einzugreifen und sie an Entscheidungen des alltäglichen Lebens zu beteiligen (Planung von</w:t>
      </w:r>
      <w:r w:rsidR="00C65874" w:rsidRPr="00E44F8A">
        <w:rPr>
          <w:rFonts w:eastAsia="Cambria" w:cs="Arial"/>
          <w:szCs w:val="20"/>
        </w:rPr>
        <w:t xml:space="preserve"> </w:t>
      </w:r>
      <w:r w:rsidR="002049F6" w:rsidRPr="00E44F8A">
        <w:rPr>
          <w:rFonts w:eastAsia="Cambria" w:cs="Arial"/>
          <w:szCs w:val="20"/>
        </w:rPr>
        <w:t>Festen,</w:t>
      </w:r>
      <w:r w:rsidR="00321757" w:rsidRPr="00E44F8A">
        <w:rPr>
          <w:rFonts w:eastAsia="Cambria" w:cs="Arial"/>
          <w:szCs w:val="20"/>
        </w:rPr>
        <w:t xml:space="preserve"> </w:t>
      </w:r>
      <w:r w:rsidR="002049F6" w:rsidRPr="00E44F8A">
        <w:rPr>
          <w:rFonts w:eastAsia="Cambria" w:cs="Arial"/>
          <w:szCs w:val="20"/>
        </w:rPr>
        <w:t>Ausflügen,</w:t>
      </w:r>
      <w:r w:rsidR="00321757" w:rsidRPr="00E44F8A">
        <w:rPr>
          <w:rFonts w:eastAsia="Cambria" w:cs="Arial"/>
          <w:szCs w:val="20"/>
        </w:rPr>
        <w:t xml:space="preserve"> </w:t>
      </w:r>
      <w:r w:rsidR="00CC67FB" w:rsidRPr="00E44F8A">
        <w:rPr>
          <w:rFonts w:eastAsia="Cambria" w:cs="Arial"/>
          <w:szCs w:val="20"/>
        </w:rPr>
        <w:t>Projekten…).</w:t>
      </w:r>
    </w:p>
    <w:p w14:paraId="09F3149B" w14:textId="06FDCAD6" w:rsidR="00233C53" w:rsidRDefault="00233C53" w:rsidP="001E7CE7">
      <w:pPr>
        <w:spacing w:after="0" w:line="240" w:lineRule="auto"/>
        <w:rPr>
          <w:rFonts w:eastAsia="Cambria" w:cs="Arial"/>
          <w:sz w:val="16"/>
        </w:rPr>
      </w:pPr>
    </w:p>
    <w:p w14:paraId="515B28B7" w14:textId="3135DE6E" w:rsidR="00D6090F" w:rsidRDefault="00D6090F" w:rsidP="001E7CE7">
      <w:pPr>
        <w:spacing w:after="0" w:line="240" w:lineRule="auto"/>
        <w:rPr>
          <w:rFonts w:eastAsia="Cambria" w:cs="Arial"/>
          <w:sz w:val="16"/>
        </w:rPr>
      </w:pPr>
    </w:p>
    <w:p w14:paraId="7AA2F5A7" w14:textId="27999DFB" w:rsidR="00D6090F" w:rsidRDefault="00D6090F" w:rsidP="001E7CE7">
      <w:pPr>
        <w:spacing w:after="0" w:line="240" w:lineRule="auto"/>
        <w:rPr>
          <w:rFonts w:eastAsia="Cambria" w:cs="Arial"/>
          <w:sz w:val="16"/>
        </w:rPr>
      </w:pPr>
    </w:p>
    <w:p w14:paraId="4B4E5FCE" w14:textId="4B8CFCA1" w:rsidR="00D6090F" w:rsidRDefault="00D6090F" w:rsidP="001E7CE7">
      <w:pPr>
        <w:spacing w:after="0" w:line="240" w:lineRule="auto"/>
        <w:rPr>
          <w:rFonts w:eastAsia="Cambria" w:cs="Arial"/>
          <w:sz w:val="16"/>
        </w:rPr>
      </w:pPr>
    </w:p>
    <w:p w14:paraId="7AC481D4" w14:textId="26546ED1" w:rsidR="00D6090F" w:rsidRDefault="00D6090F" w:rsidP="001E7CE7">
      <w:pPr>
        <w:spacing w:after="0" w:line="240" w:lineRule="auto"/>
        <w:rPr>
          <w:rFonts w:eastAsia="Cambria" w:cs="Arial"/>
          <w:sz w:val="16"/>
        </w:rPr>
      </w:pPr>
    </w:p>
    <w:p w14:paraId="102C1EEC" w14:textId="28A31CBA" w:rsidR="00D6090F" w:rsidRDefault="00D6090F" w:rsidP="001E7CE7">
      <w:pPr>
        <w:spacing w:after="0" w:line="240" w:lineRule="auto"/>
        <w:rPr>
          <w:rFonts w:eastAsia="Cambria" w:cs="Arial"/>
          <w:sz w:val="16"/>
        </w:rPr>
      </w:pPr>
    </w:p>
    <w:p w14:paraId="1491C3B2" w14:textId="6DA6C367" w:rsidR="00D6090F" w:rsidRDefault="00D6090F" w:rsidP="001E7CE7">
      <w:pPr>
        <w:spacing w:after="0" w:line="240" w:lineRule="auto"/>
        <w:rPr>
          <w:rFonts w:eastAsia="Cambria" w:cs="Arial"/>
          <w:sz w:val="16"/>
        </w:rPr>
      </w:pPr>
    </w:p>
    <w:p w14:paraId="31A34460" w14:textId="11EBD884" w:rsidR="00D6090F" w:rsidRDefault="00D6090F" w:rsidP="001E7CE7">
      <w:pPr>
        <w:spacing w:after="0" w:line="240" w:lineRule="auto"/>
        <w:rPr>
          <w:rFonts w:eastAsia="Cambria" w:cs="Arial"/>
          <w:sz w:val="16"/>
        </w:rPr>
      </w:pPr>
    </w:p>
    <w:p w14:paraId="1FDE02A4" w14:textId="44DE85E9" w:rsidR="00D6090F" w:rsidRDefault="00D6090F" w:rsidP="001E7CE7">
      <w:pPr>
        <w:spacing w:after="0" w:line="240" w:lineRule="auto"/>
        <w:rPr>
          <w:rFonts w:eastAsia="Cambria" w:cs="Arial"/>
          <w:sz w:val="16"/>
        </w:rPr>
      </w:pPr>
    </w:p>
    <w:p w14:paraId="27C4157C" w14:textId="52FE8705" w:rsidR="00D6090F" w:rsidRDefault="00D6090F" w:rsidP="001E7CE7">
      <w:pPr>
        <w:spacing w:after="0" w:line="240" w:lineRule="auto"/>
        <w:rPr>
          <w:rFonts w:eastAsia="Cambria" w:cs="Arial"/>
          <w:sz w:val="16"/>
        </w:rPr>
      </w:pPr>
    </w:p>
    <w:p w14:paraId="098EBCF0" w14:textId="39A73494" w:rsidR="00D6090F" w:rsidRDefault="00D6090F" w:rsidP="001E7CE7">
      <w:pPr>
        <w:spacing w:after="0" w:line="240" w:lineRule="auto"/>
        <w:rPr>
          <w:rFonts w:eastAsia="Cambria" w:cs="Arial"/>
          <w:sz w:val="16"/>
        </w:rPr>
      </w:pPr>
    </w:p>
    <w:p w14:paraId="5E98E768" w14:textId="634A6245" w:rsidR="00D6090F" w:rsidRDefault="00D6090F" w:rsidP="001E7CE7">
      <w:pPr>
        <w:spacing w:after="0" w:line="240" w:lineRule="auto"/>
        <w:rPr>
          <w:rFonts w:eastAsia="Cambria" w:cs="Arial"/>
          <w:sz w:val="16"/>
        </w:rPr>
      </w:pPr>
    </w:p>
    <w:p w14:paraId="37A8E894" w14:textId="0242826E" w:rsidR="00D6090F" w:rsidRDefault="00D6090F" w:rsidP="001E7CE7">
      <w:pPr>
        <w:spacing w:after="0" w:line="240" w:lineRule="auto"/>
        <w:rPr>
          <w:rFonts w:eastAsia="Cambria" w:cs="Arial"/>
          <w:sz w:val="16"/>
        </w:rPr>
      </w:pPr>
    </w:p>
    <w:p w14:paraId="4C92743A" w14:textId="3D186049" w:rsidR="00D6090F" w:rsidRDefault="00D6090F" w:rsidP="001E7CE7">
      <w:pPr>
        <w:spacing w:after="0" w:line="240" w:lineRule="auto"/>
        <w:rPr>
          <w:rFonts w:eastAsia="Cambria" w:cs="Arial"/>
          <w:sz w:val="16"/>
        </w:rPr>
      </w:pPr>
    </w:p>
    <w:p w14:paraId="6B3294C7" w14:textId="0741F4BF" w:rsidR="00D6090F" w:rsidRDefault="00D6090F" w:rsidP="001E7CE7">
      <w:pPr>
        <w:spacing w:after="0" w:line="240" w:lineRule="auto"/>
        <w:rPr>
          <w:rFonts w:eastAsia="Cambria" w:cs="Arial"/>
          <w:sz w:val="16"/>
        </w:rPr>
      </w:pPr>
    </w:p>
    <w:p w14:paraId="0856F152" w14:textId="77777777" w:rsidR="00D6090F" w:rsidRPr="008F0116" w:rsidRDefault="00D6090F" w:rsidP="001E7CE7">
      <w:pPr>
        <w:spacing w:after="0" w:line="240" w:lineRule="auto"/>
        <w:rPr>
          <w:rFonts w:eastAsia="Cambria" w:cs="Arial"/>
          <w:sz w:val="16"/>
        </w:rPr>
      </w:pPr>
    </w:p>
    <w:p w14:paraId="4D6A29C4" w14:textId="77777777" w:rsidR="00256CE6" w:rsidRPr="00A53952" w:rsidRDefault="008F0116" w:rsidP="001E7CE7">
      <w:pPr>
        <w:pStyle w:val="berschrift2"/>
        <w:rPr>
          <w:rFonts w:eastAsia="Cambria"/>
        </w:rPr>
      </w:pPr>
      <w:bookmarkStart w:id="111" w:name="_Toc7451308"/>
      <w:bookmarkStart w:id="112" w:name="_Toc7451517"/>
      <w:bookmarkStart w:id="113" w:name="_Toc24404546"/>
      <w:r w:rsidRPr="00A53952">
        <w:rPr>
          <w:rFonts w:eastAsia="Cambria"/>
        </w:rPr>
        <w:lastRenderedPageBreak/>
        <w:t>Schluss/</w:t>
      </w:r>
      <w:r w:rsidR="002049F6" w:rsidRPr="00A53952">
        <w:rPr>
          <w:rFonts w:eastAsia="Cambria"/>
        </w:rPr>
        <w:t xml:space="preserve"> </w:t>
      </w:r>
      <w:r w:rsidRPr="00A53952">
        <w:rPr>
          <w:rFonts w:eastAsia="Cambria"/>
        </w:rPr>
        <w:t>Mit Kindern wachsen bedeutet:</w:t>
      </w:r>
      <w:bookmarkEnd w:id="111"/>
      <w:bookmarkEnd w:id="112"/>
      <w:bookmarkEnd w:id="113"/>
    </w:p>
    <w:p w14:paraId="7CD12B87" w14:textId="77777777" w:rsidR="00256CE6" w:rsidRPr="002E44F0" w:rsidRDefault="008F0116" w:rsidP="001E7CE7">
      <w:pPr>
        <w:spacing w:after="120" w:line="240" w:lineRule="auto"/>
        <w:ind w:firstLine="576"/>
        <w:rPr>
          <w:rFonts w:eastAsia="Cambria" w:cs="Arial"/>
          <w:szCs w:val="20"/>
        </w:rPr>
      </w:pPr>
      <w:r w:rsidRPr="002E44F0">
        <w:rPr>
          <w:rFonts w:eastAsia="Cambria" w:cs="Arial"/>
          <w:szCs w:val="20"/>
        </w:rPr>
        <w:t>• Regelmäßige Reflexion über das eigene Verhalten und die Beziehungen zu den Kindern.</w:t>
      </w:r>
    </w:p>
    <w:p w14:paraId="7F7FC663" w14:textId="77777777" w:rsidR="00321757" w:rsidRPr="002E44F0" w:rsidRDefault="008F0116" w:rsidP="001E7CE7">
      <w:pPr>
        <w:spacing w:after="120" w:line="240" w:lineRule="auto"/>
        <w:ind w:firstLine="576"/>
        <w:rPr>
          <w:rFonts w:eastAsia="Cambria" w:cs="Arial"/>
          <w:szCs w:val="20"/>
        </w:rPr>
      </w:pPr>
      <w:r w:rsidRPr="002E44F0">
        <w:rPr>
          <w:rFonts w:eastAsia="Cambria" w:cs="Arial"/>
          <w:szCs w:val="20"/>
        </w:rPr>
        <w:t xml:space="preserve">• die eigene Arbeit, bzw. das Elternsein als einen Lernprozess anzusehen. </w:t>
      </w:r>
    </w:p>
    <w:p w14:paraId="63EAB6FA" w14:textId="77777777" w:rsidR="00256CE6" w:rsidRPr="002E44F0" w:rsidRDefault="008F0116" w:rsidP="001E7CE7">
      <w:pPr>
        <w:spacing w:after="120" w:line="240" w:lineRule="auto"/>
        <w:ind w:left="576"/>
        <w:rPr>
          <w:rFonts w:eastAsia="Cambria" w:cs="Arial"/>
          <w:szCs w:val="20"/>
        </w:rPr>
      </w:pPr>
      <w:r w:rsidRPr="002E44F0">
        <w:rPr>
          <w:rFonts w:eastAsia="Cambria" w:cs="Arial"/>
          <w:szCs w:val="20"/>
        </w:rPr>
        <w:t xml:space="preserve">Für die Umsetzung des Konzeptes ist es wichtig, dass die </w:t>
      </w:r>
      <w:r w:rsidR="00A50C9C" w:rsidRPr="002E44F0">
        <w:rPr>
          <w:rFonts w:eastAsia="Cambria" w:cs="Arial"/>
          <w:szCs w:val="20"/>
        </w:rPr>
        <w:t>Betreuer</w:t>
      </w:r>
      <w:r w:rsidR="00CD45E4" w:rsidRPr="002E44F0">
        <w:rPr>
          <w:rFonts w:eastAsia="Cambria" w:cs="Arial"/>
          <w:szCs w:val="20"/>
        </w:rPr>
        <w:t>/innen</w:t>
      </w:r>
      <w:r w:rsidRPr="002E44F0">
        <w:rPr>
          <w:rFonts w:eastAsia="Cambria" w:cs="Arial"/>
          <w:szCs w:val="20"/>
        </w:rPr>
        <w:t xml:space="preserve"> und Eltern die Bereitschaft und die Fähigkeit zur Veränderung mitbringen, zum Beispiel neue Umgangsformen mit Kindern zu entwickeln, sie als gleichwertige Persönlichkeiten zu akzeptieren, authentisch auf sie zu reagieren. Dann können sie bei sich wiederbeleben, was bei den Kindern oft noch lebendig ist: Neugier am Unbekannten, Mut durch Fehler zu lernen, Offenheit und Vertrauen sowie die Fähigkeit die eigenen Grenzen zu erfahren und abzustecken. </w:t>
      </w:r>
    </w:p>
    <w:p w14:paraId="3E7A8E21" w14:textId="77777777" w:rsidR="00256CE6" w:rsidRPr="002E44F0" w:rsidRDefault="008F0116" w:rsidP="001E7CE7">
      <w:pPr>
        <w:spacing w:after="120" w:line="240" w:lineRule="auto"/>
        <w:ind w:left="576"/>
        <w:rPr>
          <w:rFonts w:eastAsia="Cambria" w:cs="Arial"/>
          <w:szCs w:val="20"/>
        </w:rPr>
      </w:pPr>
      <w:r w:rsidRPr="002E44F0">
        <w:rPr>
          <w:rFonts w:eastAsia="Cambria" w:cs="Arial"/>
          <w:szCs w:val="20"/>
        </w:rPr>
        <w:t>Die im Kindergarten tätigen Erwachsenen sind an jedem Tag voll verantwortlich für die vorbereitete Umgebung, zu der sie auch selbst gehören. Ein wichtiger Bestandteil ihrer Arbeit ist es, den Grundbedürfnissen der Kinder nach liebevoller Zuwendung, Sicherheit</w:t>
      </w:r>
      <w:r w:rsidR="002E44F0" w:rsidRPr="002E44F0">
        <w:rPr>
          <w:rFonts w:eastAsia="Cambria" w:cs="Arial"/>
          <w:szCs w:val="20"/>
        </w:rPr>
        <w:t>, Nahrung</w:t>
      </w:r>
      <w:r w:rsidRPr="002E44F0">
        <w:rPr>
          <w:rFonts w:eastAsia="Cambria" w:cs="Arial"/>
          <w:szCs w:val="20"/>
        </w:rPr>
        <w:t xml:space="preserve">, Wärme und Körperkontakt nachzukommen. </w:t>
      </w:r>
    </w:p>
    <w:p w14:paraId="7EAB64BF" w14:textId="77777777" w:rsidR="00321757" w:rsidRPr="002E44F0" w:rsidRDefault="008F0116" w:rsidP="001E7CE7">
      <w:pPr>
        <w:spacing w:after="120" w:line="240" w:lineRule="auto"/>
        <w:ind w:left="576"/>
        <w:rPr>
          <w:rFonts w:eastAsia="Cambria" w:cs="Arial"/>
          <w:szCs w:val="20"/>
        </w:rPr>
      </w:pPr>
      <w:r w:rsidRPr="002E44F0">
        <w:rPr>
          <w:rFonts w:eastAsia="Cambria" w:cs="Arial"/>
          <w:szCs w:val="20"/>
        </w:rPr>
        <w:t>Für alle, die verantwortlich am Kindergarten mitarbeiten, ist der Erfahrungsaustausch selbstverständlich. Zur Basis der Arbeit im Kindergarten gehört die regelmäßige Reflexion der Erwachsenen untereinander, der offene lösungsorientierte Umgang mit Konflikten und das kooperative Zusammenwirken mit den Eltern.</w:t>
      </w:r>
    </w:p>
    <w:p w14:paraId="1044EEA6" w14:textId="77777777" w:rsidR="00B456D9" w:rsidRPr="00321757" w:rsidRDefault="00B456D9" w:rsidP="001E7CE7">
      <w:pPr>
        <w:spacing w:after="120" w:line="240" w:lineRule="auto"/>
        <w:ind w:left="576"/>
        <w:rPr>
          <w:rFonts w:eastAsia="Cambria" w:cs="Arial"/>
          <w:sz w:val="16"/>
        </w:rPr>
      </w:pPr>
    </w:p>
    <w:p w14:paraId="3F840223" w14:textId="77777777" w:rsidR="00256CE6" w:rsidRPr="002674E3" w:rsidRDefault="008F0116" w:rsidP="001E7CE7">
      <w:pPr>
        <w:pStyle w:val="berschrift1"/>
        <w:rPr>
          <w:rFonts w:eastAsia="Calibri"/>
        </w:rPr>
      </w:pPr>
      <w:bookmarkStart w:id="114" w:name="_Toc7451309"/>
      <w:bookmarkStart w:id="115" w:name="_Toc7451518"/>
      <w:bookmarkStart w:id="116" w:name="_Toc24404547"/>
      <w:r w:rsidRPr="002674E3">
        <w:rPr>
          <w:rFonts w:eastAsia="Calibri"/>
        </w:rPr>
        <w:t>Qualit</w:t>
      </w:r>
      <w:r w:rsidR="00123431">
        <w:rPr>
          <w:rFonts w:eastAsia="Calibri"/>
        </w:rPr>
        <w:t>ätsentwicklung und -s</w:t>
      </w:r>
      <w:r w:rsidR="002674E3" w:rsidRPr="002674E3">
        <w:rPr>
          <w:rFonts w:eastAsia="Calibri"/>
        </w:rPr>
        <w:t>icherung</w:t>
      </w:r>
      <w:bookmarkEnd w:id="114"/>
      <w:bookmarkEnd w:id="115"/>
      <w:bookmarkEnd w:id="116"/>
      <w:r w:rsidR="002674E3" w:rsidRPr="002674E3">
        <w:rPr>
          <w:rFonts w:eastAsia="Calibri"/>
        </w:rPr>
        <w:t xml:space="preserve"> </w:t>
      </w:r>
    </w:p>
    <w:p w14:paraId="4652DC85" w14:textId="77777777" w:rsidR="0059220C" w:rsidRPr="00657745" w:rsidRDefault="008F0116" w:rsidP="001E7CE7">
      <w:pPr>
        <w:spacing w:after="0"/>
        <w:ind w:left="432"/>
        <w:rPr>
          <w:rFonts w:eastAsia="Calibri" w:cs="Arial"/>
          <w:color w:val="000000"/>
          <w:szCs w:val="20"/>
        </w:rPr>
      </w:pPr>
      <w:r w:rsidRPr="00657745">
        <w:rPr>
          <w:rFonts w:eastAsia="Calibri" w:cs="Arial"/>
          <w:color w:val="000000"/>
          <w:szCs w:val="20"/>
        </w:rPr>
        <w:t xml:space="preserve">Jeden Morgen und in den wöchentlichen Teamsitzungen reflektieren wir unser Tun, planen neue Ideen und Schritte für unseren Kindergarten-Alltag. </w:t>
      </w:r>
      <w:r w:rsidRPr="00657745">
        <w:rPr>
          <w:rFonts w:eastAsia="Calibri" w:cs="Arial"/>
          <w:color w:val="000000"/>
          <w:szCs w:val="20"/>
        </w:rPr>
        <w:tab/>
      </w:r>
      <w:r w:rsidRPr="00657745">
        <w:rPr>
          <w:rFonts w:eastAsia="Calibri" w:cs="Arial"/>
          <w:color w:val="000000"/>
          <w:szCs w:val="20"/>
        </w:rPr>
        <w:br/>
        <w:t xml:space="preserve">Etwa monatlich findet ein Gespräch mit der Vorstandschaft </w:t>
      </w:r>
      <w:r w:rsidR="00974024">
        <w:rPr>
          <w:rFonts w:eastAsia="Calibri" w:cs="Arial"/>
          <w:color w:val="000000"/>
          <w:szCs w:val="20"/>
        </w:rPr>
        <w:t xml:space="preserve">(und dem gesamten Träger) </w:t>
      </w:r>
      <w:r w:rsidRPr="00657745">
        <w:rPr>
          <w:rFonts w:eastAsia="Calibri" w:cs="Arial"/>
          <w:color w:val="000000"/>
          <w:szCs w:val="20"/>
        </w:rPr>
        <w:t>statt.</w:t>
      </w:r>
      <w:r w:rsidR="00763689">
        <w:rPr>
          <w:rFonts w:eastAsia="Calibri" w:cs="Arial"/>
          <w:color w:val="000000"/>
          <w:szCs w:val="20"/>
        </w:rPr>
        <w:t xml:space="preserve"> Unsere momentane Kindergartenleitung, </w:t>
      </w:r>
      <w:r w:rsidRPr="00657745">
        <w:rPr>
          <w:rFonts w:eastAsia="Calibri" w:cs="Arial"/>
          <w:color w:val="000000"/>
          <w:szCs w:val="20"/>
        </w:rPr>
        <w:t>Helmut Siegl hat über 3 Jahre lang an den alle 8 Wochen stattfindenden Arbe</w:t>
      </w:r>
      <w:r w:rsidR="00A21B14">
        <w:rPr>
          <w:rFonts w:eastAsia="Calibri" w:cs="Arial"/>
          <w:color w:val="000000"/>
          <w:szCs w:val="20"/>
        </w:rPr>
        <w:t>itskreissitzungen für Leitungskräfte</w:t>
      </w:r>
      <w:r w:rsidRPr="00657745">
        <w:rPr>
          <w:rFonts w:eastAsia="Calibri" w:cs="Arial"/>
          <w:color w:val="000000"/>
          <w:szCs w:val="20"/>
        </w:rPr>
        <w:t xml:space="preserve"> im Rahmen der Fortbildung und des Seminars „Qualitätsentwicklung in Kindertageseinrichtungen“ teilgenommen. Frau Ellen </w:t>
      </w:r>
      <w:proofErr w:type="spellStart"/>
      <w:r w:rsidRPr="00657745">
        <w:rPr>
          <w:rFonts w:eastAsia="Calibri" w:cs="Arial"/>
          <w:color w:val="000000"/>
          <w:szCs w:val="20"/>
        </w:rPr>
        <w:t>Noetzel</w:t>
      </w:r>
      <w:proofErr w:type="spellEnd"/>
      <w:r w:rsidRPr="00657745">
        <w:rPr>
          <w:rFonts w:eastAsia="Calibri" w:cs="Arial"/>
          <w:color w:val="000000"/>
          <w:szCs w:val="20"/>
        </w:rPr>
        <w:t xml:space="preserve"> als Multiplikatorin bei </w:t>
      </w:r>
      <w:proofErr w:type="spellStart"/>
      <w:r w:rsidRPr="00657745">
        <w:rPr>
          <w:rFonts w:eastAsia="Calibri" w:cs="Arial"/>
          <w:color w:val="000000"/>
          <w:szCs w:val="20"/>
        </w:rPr>
        <w:t>PädQuis</w:t>
      </w:r>
      <w:proofErr w:type="spellEnd"/>
      <w:r w:rsidRPr="00657745">
        <w:rPr>
          <w:rFonts w:eastAsia="Calibri" w:cs="Arial"/>
          <w:color w:val="000000"/>
          <w:szCs w:val="20"/>
        </w:rPr>
        <w:t xml:space="preserve"> Berlin (</w:t>
      </w:r>
      <w:hyperlink r:id="rId17">
        <w:r w:rsidRPr="00657745">
          <w:rPr>
            <w:rFonts w:eastAsia="Calibri" w:cs="Arial"/>
            <w:color w:val="0000FF"/>
            <w:szCs w:val="20"/>
            <w:u w:val="single"/>
          </w:rPr>
          <w:t>www.paedquis.de</w:t>
        </w:r>
      </w:hyperlink>
      <w:r w:rsidRPr="00657745">
        <w:rPr>
          <w:rFonts w:eastAsia="Calibri" w:cs="Arial"/>
          <w:color w:val="000000"/>
          <w:szCs w:val="20"/>
        </w:rPr>
        <w:t xml:space="preserve">)  leitete diese Treffen. </w:t>
      </w:r>
    </w:p>
    <w:p w14:paraId="73E2B20E" w14:textId="423DDE2E" w:rsidR="00256CE6" w:rsidRPr="00657745" w:rsidRDefault="008F0116" w:rsidP="001E7CE7">
      <w:pPr>
        <w:spacing w:after="0"/>
        <w:ind w:left="432"/>
        <w:rPr>
          <w:rFonts w:eastAsia="Calibri" w:cs="Arial"/>
          <w:color w:val="000000"/>
          <w:szCs w:val="20"/>
        </w:rPr>
      </w:pPr>
      <w:r w:rsidRPr="00657745">
        <w:rPr>
          <w:rFonts w:eastAsia="Calibri" w:cs="Arial"/>
          <w:color w:val="000000"/>
          <w:szCs w:val="20"/>
        </w:rPr>
        <w:t>Viele Elem</w:t>
      </w:r>
      <w:r w:rsidR="0059220C" w:rsidRPr="00657745">
        <w:rPr>
          <w:rFonts w:eastAsia="Calibri" w:cs="Arial"/>
          <w:color w:val="000000"/>
          <w:szCs w:val="20"/>
        </w:rPr>
        <w:t>en</w:t>
      </w:r>
      <w:r w:rsidRPr="00657745">
        <w:rPr>
          <w:rFonts w:eastAsia="Calibri" w:cs="Arial"/>
          <w:color w:val="000000"/>
          <w:szCs w:val="20"/>
        </w:rPr>
        <w:t>te</w:t>
      </w:r>
      <w:r w:rsidR="00123431">
        <w:rPr>
          <w:rFonts w:eastAsia="Calibri" w:cs="Arial"/>
          <w:color w:val="000000"/>
          <w:szCs w:val="20"/>
        </w:rPr>
        <w:t xml:space="preserve"> der Qualitätsentwicklung und –</w:t>
      </w:r>
      <w:proofErr w:type="spellStart"/>
      <w:r w:rsidR="00123431">
        <w:rPr>
          <w:rFonts w:eastAsia="Calibri" w:cs="Arial"/>
          <w:color w:val="000000"/>
          <w:szCs w:val="20"/>
        </w:rPr>
        <w:t>s</w:t>
      </w:r>
      <w:r w:rsidRPr="00657745">
        <w:rPr>
          <w:rFonts w:eastAsia="Calibri" w:cs="Arial"/>
          <w:color w:val="000000"/>
          <w:szCs w:val="20"/>
        </w:rPr>
        <w:t>icherung</w:t>
      </w:r>
      <w:proofErr w:type="spellEnd"/>
      <w:r w:rsidRPr="00657745">
        <w:rPr>
          <w:rFonts w:eastAsia="Calibri" w:cs="Arial"/>
          <w:color w:val="000000"/>
          <w:szCs w:val="20"/>
        </w:rPr>
        <w:t xml:space="preserve"> </w:t>
      </w:r>
      <w:r w:rsidR="0052603A" w:rsidRPr="00657745">
        <w:rPr>
          <w:rFonts w:eastAsia="Calibri" w:cs="Arial"/>
          <w:color w:val="000000"/>
          <w:szCs w:val="20"/>
        </w:rPr>
        <w:t>fließen somit</w:t>
      </w:r>
      <w:r w:rsidRPr="00657745">
        <w:rPr>
          <w:rFonts w:eastAsia="Calibri" w:cs="Arial"/>
          <w:color w:val="000000"/>
          <w:szCs w:val="20"/>
        </w:rPr>
        <w:t xml:space="preserve"> in unsere Einrichtung mit ein (Nationaler Kriterienkatalog, Instrumente der Selbstevaluation und deren Anwendung, Arb</w:t>
      </w:r>
      <w:r w:rsidR="00A21B14">
        <w:rPr>
          <w:rFonts w:eastAsia="Calibri" w:cs="Arial"/>
          <w:color w:val="000000"/>
          <w:szCs w:val="20"/>
        </w:rPr>
        <w:t>eit mit Zielvereinbarung und Erg</w:t>
      </w:r>
      <w:r w:rsidR="0059220C" w:rsidRPr="00657745">
        <w:rPr>
          <w:rFonts w:eastAsia="Calibri" w:cs="Arial"/>
          <w:color w:val="000000"/>
          <w:szCs w:val="20"/>
        </w:rPr>
        <w:t>eb</w:t>
      </w:r>
      <w:r w:rsidRPr="00657745">
        <w:rPr>
          <w:rFonts w:eastAsia="Calibri" w:cs="Arial"/>
          <w:color w:val="000000"/>
          <w:szCs w:val="20"/>
        </w:rPr>
        <w:t>nissicherung).</w:t>
      </w:r>
    </w:p>
    <w:p w14:paraId="5AD5B7D3" w14:textId="77777777" w:rsidR="00256CE6" w:rsidRDefault="008F0116" w:rsidP="001E7CE7">
      <w:pPr>
        <w:spacing w:after="0"/>
        <w:ind w:left="432"/>
        <w:rPr>
          <w:rFonts w:eastAsia="Calibri" w:cs="Arial"/>
          <w:color w:val="000000"/>
          <w:szCs w:val="20"/>
        </w:rPr>
      </w:pPr>
      <w:r w:rsidRPr="00657745">
        <w:rPr>
          <w:rFonts w:eastAsia="Calibri" w:cs="Arial"/>
          <w:color w:val="000000"/>
          <w:szCs w:val="20"/>
        </w:rPr>
        <w:t>H</w:t>
      </w:r>
      <w:r w:rsidR="0059220C" w:rsidRPr="00657745">
        <w:rPr>
          <w:rFonts w:eastAsia="Calibri" w:cs="Arial"/>
          <w:color w:val="000000"/>
          <w:szCs w:val="20"/>
        </w:rPr>
        <w:t>elmut Siegl ist außerdem Mitglie</w:t>
      </w:r>
      <w:r w:rsidRPr="00657745">
        <w:rPr>
          <w:rFonts w:eastAsia="Calibri" w:cs="Arial"/>
          <w:color w:val="000000"/>
          <w:szCs w:val="20"/>
        </w:rPr>
        <w:t xml:space="preserve">d im Vorstand des Bundesverbandes der </w:t>
      </w:r>
      <w:proofErr w:type="spellStart"/>
      <w:r w:rsidRPr="00657745">
        <w:rPr>
          <w:rFonts w:eastAsia="Calibri" w:cs="Arial"/>
          <w:color w:val="000000"/>
          <w:szCs w:val="20"/>
        </w:rPr>
        <w:t>Natur-und</w:t>
      </w:r>
      <w:proofErr w:type="spellEnd"/>
      <w:r w:rsidRPr="00657745">
        <w:rPr>
          <w:rFonts w:eastAsia="Calibri" w:cs="Arial"/>
          <w:color w:val="000000"/>
          <w:szCs w:val="20"/>
        </w:rPr>
        <w:t xml:space="preserve"> Waldkindergärten in Deutschland, seit Juni 2013 zertifizierte Fachkraft für Elem</w:t>
      </w:r>
      <w:r w:rsidR="00321757" w:rsidRPr="00657745">
        <w:rPr>
          <w:rFonts w:eastAsia="Calibri" w:cs="Arial"/>
          <w:color w:val="000000"/>
          <w:szCs w:val="20"/>
        </w:rPr>
        <w:t>en</w:t>
      </w:r>
      <w:r w:rsidRPr="00657745">
        <w:rPr>
          <w:rFonts w:eastAsia="Calibri" w:cs="Arial"/>
          <w:color w:val="000000"/>
          <w:szCs w:val="20"/>
        </w:rPr>
        <w:t>tarp</w:t>
      </w:r>
      <w:r w:rsidR="00321757" w:rsidRPr="00657745">
        <w:rPr>
          <w:rFonts w:eastAsia="Calibri" w:cs="Arial"/>
          <w:color w:val="000000"/>
          <w:szCs w:val="20"/>
        </w:rPr>
        <w:t>ä</w:t>
      </w:r>
      <w:r w:rsidRPr="00657745">
        <w:rPr>
          <w:rFonts w:eastAsia="Calibri" w:cs="Arial"/>
          <w:color w:val="000000"/>
          <w:szCs w:val="20"/>
        </w:rPr>
        <w:t>dagogik im Naturraum und seit Januar 2015 qualifizierter Bauernhofpädagoge.</w:t>
      </w:r>
    </w:p>
    <w:p w14:paraId="53F9F37E" w14:textId="77777777" w:rsidR="00763689" w:rsidRDefault="00763689" w:rsidP="001E7CE7">
      <w:pPr>
        <w:spacing w:after="0"/>
        <w:ind w:left="432"/>
        <w:rPr>
          <w:rFonts w:eastAsia="Calibri" w:cs="Arial"/>
          <w:color w:val="000000"/>
          <w:szCs w:val="20"/>
        </w:rPr>
      </w:pPr>
    </w:p>
    <w:p w14:paraId="36FEFA72" w14:textId="50D486E9" w:rsidR="00763689" w:rsidRDefault="00763689" w:rsidP="00763689">
      <w:pPr>
        <w:spacing w:after="0"/>
        <w:ind w:left="432"/>
        <w:rPr>
          <w:rFonts w:eastAsia="Calibri" w:cs="Arial"/>
          <w:color w:val="000000"/>
          <w:szCs w:val="20"/>
        </w:rPr>
      </w:pPr>
      <w:r>
        <w:rPr>
          <w:rFonts w:eastAsia="Calibri" w:cs="Arial"/>
          <w:color w:val="000000"/>
          <w:szCs w:val="20"/>
        </w:rPr>
        <w:t xml:space="preserve">Als </w:t>
      </w:r>
      <w:r w:rsidRPr="00763689">
        <w:rPr>
          <w:rFonts w:eastAsia="Calibri" w:cs="Arial"/>
          <w:color w:val="000000"/>
          <w:szCs w:val="20"/>
        </w:rPr>
        <w:t xml:space="preserve">Mitglied im BVNW bieten </w:t>
      </w:r>
      <w:r>
        <w:rPr>
          <w:rFonts w:eastAsia="Calibri" w:cs="Arial"/>
          <w:color w:val="000000"/>
          <w:szCs w:val="20"/>
        </w:rPr>
        <w:t xml:space="preserve">wir unseren Fachkräften </w:t>
      </w:r>
      <w:r w:rsidRPr="00763689">
        <w:rPr>
          <w:rFonts w:eastAsia="Calibri" w:cs="Arial"/>
          <w:color w:val="000000"/>
          <w:szCs w:val="20"/>
        </w:rPr>
        <w:t xml:space="preserve">Fortbildungen </w:t>
      </w:r>
      <w:r>
        <w:rPr>
          <w:rFonts w:eastAsia="Calibri" w:cs="Arial"/>
          <w:color w:val="000000"/>
          <w:szCs w:val="20"/>
        </w:rPr>
        <w:t>an und sind bei Bedarf gewillt das gesamte Team, sowie den Träger einer regelmäßigen Supervision zu unterziehen. Wie unter Partizipation beschrieben nehmen wir Kritik sehr ernst und freuen uns konstruktive Impulse auch in die Tat umzusetzen.</w:t>
      </w:r>
    </w:p>
    <w:p w14:paraId="044882D2" w14:textId="0038A44E" w:rsidR="00D6090F" w:rsidRDefault="00D6090F" w:rsidP="00763689">
      <w:pPr>
        <w:spacing w:after="0"/>
        <w:ind w:left="432"/>
        <w:rPr>
          <w:rFonts w:eastAsia="Calibri" w:cs="Arial"/>
          <w:color w:val="000000"/>
          <w:szCs w:val="20"/>
        </w:rPr>
      </w:pPr>
    </w:p>
    <w:p w14:paraId="1803F052" w14:textId="6A27452B" w:rsidR="00D6090F" w:rsidRDefault="00D6090F" w:rsidP="00763689">
      <w:pPr>
        <w:spacing w:after="0"/>
        <w:ind w:left="432"/>
        <w:rPr>
          <w:rFonts w:eastAsia="Calibri" w:cs="Arial"/>
          <w:color w:val="000000"/>
          <w:szCs w:val="20"/>
        </w:rPr>
      </w:pPr>
    </w:p>
    <w:p w14:paraId="7F95607C" w14:textId="20A36D9C" w:rsidR="00D6090F" w:rsidRDefault="00D6090F" w:rsidP="00763689">
      <w:pPr>
        <w:spacing w:after="0"/>
        <w:ind w:left="432"/>
        <w:rPr>
          <w:rFonts w:eastAsia="Calibri" w:cs="Arial"/>
          <w:color w:val="000000"/>
          <w:szCs w:val="20"/>
        </w:rPr>
      </w:pPr>
    </w:p>
    <w:p w14:paraId="38B0B730" w14:textId="6E708B25" w:rsidR="00D6090F" w:rsidRDefault="00D6090F" w:rsidP="00763689">
      <w:pPr>
        <w:spacing w:after="0"/>
        <w:ind w:left="432"/>
        <w:rPr>
          <w:rFonts w:eastAsia="Calibri" w:cs="Arial"/>
          <w:color w:val="000000"/>
          <w:szCs w:val="20"/>
        </w:rPr>
      </w:pPr>
    </w:p>
    <w:p w14:paraId="6E96FB0E" w14:textId="312A4897" w:rsidR="00D6090F" w:rsidRDefault="00D6090F" w:rsidP="00763689">
      <w:pPr>
        <w:spacing w:after="0"/>
        <w:ind w:left="432"/>
        <w:rPr>
          <w:rFonts w:eastAsia="Calibri" w:cs="Arial"/>
          <w:color w:val="000000"/>
          <w:szCs w:val="20"/>
        </w:rPr>
      </w:pPr>
    </w:p>
    <w:p w14:paraId="3E2F901D" w14:textId="41B87869" w:rsidR="00D6090F" w:rsidRDefault="00D6090F" w:rsidP="00763689">
      <w:pPr>
        <w:spacing w:after="0"/>
        <w:ind w:left="432"/>
        <w:rPr>
          <w:rFonts w:eastAsia="Calibri" w:cs="Arial"/>
          <w:color w:val="000000"/>
          <w:szCs w:val="20"/>
        </w:rPr>
      </w:pPr>
    </w:p>
    <w:p w14:paraId="5CF01FBF" w14:textId="02FEC6CB" w:rsidR="00D6090F" w:rsidRDefault="00D6090F" w:rsidP="00763689">
      <w:pPr>
        <w:spacing w:after="0"/>
        <w:ind w:left="432"/>
        <w:rPr>
          <w:rFonts w:eastAsia="Calibri" w:cs="Arial"/>
          <w:color w:val="000000"/>
          <w:szCs w:val="20"/>
        </w:rPr>
      </w:pPr>
    </w:p>
    <w:p w14:paraId="031D1C83" w14:textId="0EDB7B01" w:rsidR="00D6090F" w:rsidRDefault="00D6090F" w:rsidP="00763689">
      <w:pPr>
        <w:spacing w:after="0"/>
        <w:ind w:left="432"/>
        <w:rPr>
          <w:rFonts w:eastAsia="Calibri" w:cs="Arial"/>
          <w:color w:val="000000"/>
          <w:szCs w:val="20"/>
        </w:rPr>
      </w:pPr>
    </w:p>
    <w:p w14:paraId="150A7C53" w14:textId="4E503963" w:rsidR="00D6090F" w:rsidRDefault="00D6090F" w:rsidP="00763689">
      <w:pPr>
        <w:spacing w:after="0"/>
        <w:ind w:left="432"/>
        <w:rPr>
          <w:rFonts w:eastAsia="Calibri" w:cs="Arial"/>
          <w:color w:val="000000"/>
          <w:szCs w:val="20"/>
        </w:rPr>
      </w:pPr>
    </w:p>
    <w:p w14:paraId="76B66C50" w14:textId="77777777" w:rsidR="00D6090F" w:rsidRPr="00763689" w:rsidRDefault="00D6090F" w:rsidP="00763689">
      <w:pPr>
        <w:spacing w:after="0"/>
        <w:ind w:left="432"/>
        <w:rPr>
          <w:rFonts w:eastAsia="Calibri" w:cs="Arial"/>
          <w:color w:val="000000"/>
          <w:szCs w:val="20"/>
        </w:rPr>
      </w:pPr>
    </w:p>
    <w:p w14:paraId="6EDAC0CD" w14:textId="77777777" w:rsidR="009A669F" w:rsidRPr="008F0116" w:rsidRDefault="009A669F" w:rsidP="001E7CE7">
      <w:pPr>
        <w:spacing w:after="0"/>
        <w:ind w:left="432"/>
        <w:rPr>
          <w:rFonts w:eastAsia="Calibri" w:cs="Arial"/>
          <w:color w:val="000000"/>
          <w:sz w:val="16"/>
        </w:rPr>
      </w:pPr>
    </w:p>
    <w:p w14:paraId="59236D0F" w14:textId="77777777" w:rsidR="004E75F6" w:rsidRPr="00A0102D" w:rsidRDefault="002674E3" w:rsidP="001E7CE7">
      <w:pPr>
        <w:pStyle w:val="berschrift1"/>
      </w:pPr>
      <w:bookmarkStart w:id="117" w:name="_Toc7451310"/>
      <w:bookmarkStart w:id="118" w:name="_Toc7451519"/>
      <w:bookmarkStart w:id="119" w:name="_Toc24404548"/>
      <w:r w:rsidRPr="00A0102D">
        <w:lastRenderedPageBreak/>
        <w:t>Literaturliste</w:t>
      </w:r>
      <w:bookmarkEnd w:id="117"/>
      <w:bookmarkEnd w:id="118"/>
      <w:bookmarkEnd w:id="119"/>
    </w:p>
    <w:p w14:paraId="3F1BCA91" w14:textId="77777777" w:rsidR="00256CE6" w:rsidRPr="00657745" w:rsidRDefault="008F0116" w:rsidP="001E7CE7">
      <w:pPr>
        <w:spacing w:after="0"/>
        <w:ind w:firstLine="432"/>
        <w:rPr>
          <w:rFonts w:eastAsia="Calibri" w:cs="Arial"/>
          <w:color w:val="000000"/>
          <w:szCs w:val="20"/>
        </w:rPr>
      </w:pPr>
      <w:r w:rsidRPr="00657745">
        <w:rPr>
          <w:rFonts w:eastAsia="Verdana" w:cs="Arial"/>
          <w:szCs w:val="20"/>
        </w:rPr>
        <w:t xml:space="preserve">• </w:t>
      </w:r>
      <w:proofErr w:type="spellStart"/>
      <w:r w:rsidRPr="00657745">
        <w:rPr>
          <w:rFonts w:eastAsia="Calibri" w:cs="Arial"/>
          <w:color w:val="000000"/>
          <w:szCs w:val="20"/>
        </w:rPr>
        <w:t>Caiati</w:t>
      </w:r>
      <w:proofErr w:type="spellEnd"/>
      <w:r w:rsidRPr="00657745">
        <w:rPr>
          <w:rFonts w:eastAsia="Calibri" w:cs="Arial"/>
          <w:color w:val="000000"/>
          <w:szCs w:val="20"/>
        </w:rPr>
        <w:t>, M.: Freispiel - Freies Spiel? Erfahrungen</w:t>
      </w:r>
      <w:r w:rsidR="002674E3" w:rsidRPr="00657745">
        <w:rPr>
          <w:rFonts w:eastAsia="Calibri" w:cs="Arial"/>
          <w:color w:val="000000"/>
          <w:szCs w:val="20"/>
        </w:rPr>
        <w:t xml:space="preserve"> </w:t>
      </w:r>
      <w:r w:rsidRPr="00657745">
        <w:rPr>
          <w:rFonts w:eastAsia="Calibri" w:cs="Arial"/>
          <w:color w:val="000000"/>
          <w:szCs w:val="20"/>
        </w:rPr>
        <w:t>und Impulse, München, 1987</w:t>
      </w:r>
    </w:p>
    <w:p w14:paraId="2836E8A8" w14:textId="77777777" w:rsidR="00256CE6" w:rsidRPr="00657745" w:rsidRDefault="008F0116" w:rsidP="001E7CE7">
      <w:pPr>
        <w:spacing w:after="0"/>
        <w:ind w:firstLine="432"/>
        <w:rPr>
          <w:rFonts w:eastAsia="Calibri" w:cs="Arial"/>
          <w:color w:val="000000"/>
          <w:szCs w:val="20"/>
        </w:rPr>
      </w:pPr>
      <w:r w:rsidRPr="00657745">
        <w:rPr>
          <w:rFonts w:eastAsia="Calibri" w:cs="Arial"/>
          <w:color w:val="000000"/>
          <w:szCs w:val="20"/>
        </w:rPr>
        <w:t>• Becker-Textor, l. (Hrsg.): Kinder lernen</w:t>
      </w:r>
      <w:r w:rsidR="002674E3" w:rsidRPr="00657745">
        <w:rPr>
          <w:rFonts w:eastAsia="Calibri" w:cs="Arial"/>
          <w:color w:val="000000"/>
          <w:szCs w:val="20"/>
        </w:rPr>
        <w:t xml:space="preserve"> </w:t>
      </w:r>
      <w:r w:rsidRPr="00657745">
        <w:rPr>
          <w:rFonts w:eastAsia="Calibri" w:cs="Arial"/>
          <w:color w:val="000000"/>
          <w:szCs w:val="20"/>
        </w:rPr>
        <w:t>schöpferisch, Freiburg, 1994</w:t>
      </w:r>
    </w:p>
    <w:p w14:paraId="5D882F8C" w14:textId="77777777" w:rsidR="00256CE6" w:rsidRPr="00657745" w:rsidRDefault="008F0116" w:rsidP="001E7CE7">
      <w:pPr>
        <w:spacing w:after="0"/>
        <w:ind w:left="426"/>
        <w:rPr>
          <w:rFonts w:eastAsia="Calibri" w:cs="Arial"/>
          <w:color w:val="000000"/>
          <w:szCs w:val="20"/>
        </w:rPr>
      </w:pPr>
      <w:r w:rsidRPr="00657745">
        <w:rPr>
          <w:rFonts w:eastAsia="Calibri" w:cs="Arial"/>
          <w:color w:val="000000"/>
          <w:szCs w:val="20"/>
        </w:rPr>
        <w:t>• Feldenkrais, M.: Bewusstheit durch Bewegung.</w:t>
      </w:r>
      <w:r w:rsidR="002674E3" w:rsidRPr="00657745">
        <w:rPr>
          <w:rFonts w:eastAsia="Calibri" w:cs="Arial"/>
          <w:color w:val="000000"/>
          <w:szCs w:val="20"/>
        </w:rPr>
        <w:t xml:space="preserve"> </w:t>
      </w:r>
      <w:r w:rsidRPr="00657745">
        <w:rPr>
          <w:rFonts w:eastAsia="Calibri" w:cs="Arial"/>
          <w:color w:val="000000"/>
          <w:szCs w:val="20"/>
        </w:rPr>
        <w:t>Der aufrechte Gang, Frankfurt/Main 1978</w:t>
      </w:r>
    </w:p>
    <w:p w14:paraId="4C9508BE" w14:textId="77777777" w:rsidR="00256CE6" w:rsidRPr="00657745" w:rsidRDefault="008F0116" w:rsidP="001E7CE7">
      <w:pPr>
        <w:spacing w:after="0"/>
        <w:ind w:left="426"/>
        <w:rPr>
          <w:rFonts w:eastAsia="Calibri" w:cs="Arial"/>
          <w:color w:val="000000"/>
          <w:szCs w:val="20"/>
        </w:rPr>
      </w:pPr>
      <w:r w:rsidRPr="00657745">
        <w:rPr>
          <w:rFonts w:eastAsia="Calibri" w:cs="Arial"/>
          <w:color w:val="000000"/>
          <w:szCs w:val="20"/>
        </w:rPr>
        <w:t>• Jacoby, H.: Jenseits von »Begabt« und</w:t>
      </w:r>
      <w:r w:rsidR="002674E3" w:rsidRPr="00657745">
        <w:rPr>
          <w:rFonts w:eastAsia="Calibri" w:cs="Arial"/>
          <w:color w:val="000000"/>
          <w:szCs w:val="20"/>
        </w:rPr>
        <w:t xml:space="preserve"> </w:t>
      </w:r>
      <w:r w:rsidRPr="00657745">
        <w:rPr>
          <w:rFonts w:eastAsia="Calibri" w:cs="Arial"/>
          <w:color w:val="000000"/>
          <w:szCs w:val="20"/>
        </w:rPr>
        <w:t>»Unbegabt«. Zweckmäßige Fragestellung und</w:t>
      </w:r>
      <w:r w:rsidR="002674E3" w:rsidRPr="00657745">
        <w:rPr>
          <w:rFonts w:eastAsia="Calibri" w:cs="Arial"/>
          <w:color w:val="000000"/>
          <w:szCs w:val="20"/>
        </w:rPr>
        <w:t xml:space="preserve"> </w:t>
      </w:r>
      <w:r w:rsidRPr="00657745">
        <w:rPr>
          <w:rFonts w:eastAsia="Calibri" w:cs="Arial"/>
          <w:color w:val="000000"/>
          <w:szCs w:val="20"/>
        </w:rPr>
        <w:t xml:space="preserve">zweckmäßiges Verhalten. </w:t>
      </w:r>
      <w:r w:rsidR="002674E3" w:rsidRPr="00657745">
        <w:rPr>
          <w:rFonts w:eastAsia="Calibri" w:cs="Arial"/>
          <w:color w:val="000000"/>
          <w:szCs w:val="20"/>
        </w:rPr>
        <w:t xml:space="preserve">  </w:t>
      </w:r>
      <w:r w:rsidRPr="00657745">
        <w:rPr>
          <w:rFonts w:eastAsia="Calibri" w:cs="Arial"/>
          <w:color w:val="000000"/>
          <w:szCs w:val="20"/>
        </w:rPr>
        <w:t>Schlüssel für die</w:t>
      </w:r>
      <w:r w:rsidR="002674E3" w:rsidRPr="00657745">
        <w:rPr>
          <w:rFonts w:eastAsia="Calibri" w:cs="Arial"/>
          <w:color w:val="000000"/>
          <w:szCs w:val="20"/>
        </w:rPr>
        <w:t xml:space="preserve"> </w:t>
      </w:r>
      <w:r w:rsidRPr="00657745">
        <w:rPr>
          <w:rFonts w:eastAsia="Calibri" w:cs="Arial"/>
          <w:color w:val="000000"/>
          <w:szCs w:val="20"/>
        </w:rPr>
        <w:t>Entfaltung des Menschen, Hamburg, 1994</w:t>
      </w:r>
    </w:p>
    <w:p w14:paraId="0C7D36AC" w14:textId="77777777" w:rsidR="00256CE6" w:rsidRPr="00657745" w:rsidRDefault="008F0116" w:rsidP="001E7CE7">
      <w:pPr>
        <w:spacing w:after="0"/>
        <w:ind w:left="426"/>
        <w:rPr>
          <w:rFonts w:eastAsia="Calibri" w:cs="Arial"/>
          <w:color w:val="000000"/>
          <w:szCs w:val="20"/>
        </w:rPr>
      </w:pPr>
      <w:r w:rsidRPr="00657745">
        <w:rPr>
          <w:rFonts w:eastAsia="Calibri" w:cs="Arial"/>
          <w:color w:val="000000"/>
          <w:szCs w:val="20"/>
        </w:rPr>
        <w:t>• Hengstenberg, E.: Entfaltungen. Bilder und</w:t>
      </w:r>
      <w:r w:rsidR="002674E3" w:rsidRPr="00657745">
        <w:rPr>
          <w:rFonts w:eastAsia="Calibri" w:cs="Arial"/>
          <w:color w:val="000000"/>
          <w:szCs w:val="20"/>
        </w:rPr>
        <w:t xml:space="preserve"> </w:t>
      </w:r>
      <w:r w:rsidRPr="00657745">
        <w:rPr>
          <w:rFonts w:eastAsia="Calibri" w:cs="Arial"/>
          <w:color w:val="000000"/>
          <w:szCs w:val="20"/>
        </w:rPr>
        <w:t>Schilderungen aus meiner Arbeit mit Kindern,</w:t>
      </w:r>
      <w:r w:rsidR="002674E3" w:rsidRPr="00657745">
        <w:rPr>
          <w:rFonts w:eastAsia="Calibri" w:cs="Arial"/>
          <w:color w:val="000000"/>
          <w:szCs w:val="20"/>
        </w:rPr>
        <w:t xml:space="preserve"> </w:t>
      </w:r>
      <w:r w:rsidRPr="00657745">
        <w:rPr>
          <w:rFonts w:eastAsia="Calibri" w:cs="Arial"/>
          <w:color w:val="000000"/>
          <w:szCs w:val="20"/>
        </w:rPr>
        <w:t>Heidelberg, 1993</w:t>
      </w:r>
    </w:p>
    <w:p w14:paraId="3AA70933" w14:textId="77777777" w:rsidR="00256CE6" w:rsidRPr="00657745" w:rsidRDefault="008F0116" w:rsidP="001E7CE7">
      <w:pPr>
        <w:spacing w:after="0"/>
        <w:ind w:left="426"/>
        <w:rPr>
          <w:rFonts w:eastAsia="Calibri" w:cs="Arial"/>
          <w:color w:val="000000"/>
          <w:szCs w:val="20"/>
        </w:rPr>
      </w:pPr>
      <w:r w:rsidRPr="00657745">
        <w:rPr>
          <w:rFonts w:eastAsia="Calibri" w:cs="Arial"/>
          <w:color w:val="000000"/>
          <w:szCs w:val="20"/>
        </w:rPr>
        <w:t>• Miller, A.: Das Drama des begabten Kindes,</w:t>
      </w:r>
      <w:r w:rsidR="002674E3" w:rsidRPr="00657745">
        <w:rPr>
          <w:rFonts w:eastAsia="Calibri" w:cs="Arial"/>
          <w:color w:val="000000"/>
          <w:szCs w:val="20"/>
        </w:rPr>
        <w:t xml:space="preserve"> </w:t>
      </w:r>
      <w:r w:rsidRPr="00657745">
        <w:rPr>
          <w:rFonts w:eastAsia="Calibri" w:cs="Arial"/>
          <w:color w:val="000000"/>
          <w:szCs w:val="20"/>
        </w:rPr>
        <w:t>Frankfurt, 1979</w:t>
      </w:r>
    </w:p>
    <w:p w14:paraId="3518C384" w14:textId="77777777" w:rsidR="00256CE6" w:rsidRPr="00657745" w:rsidRDefault="008F0116" w:rsidP="001E7CE7">
      <w:pPr>
        <w:spacing w:after="0"/>
        <w:ind w:left="426"/>
        <w:rPr>
          <w:rFonts w:eastAsia="Calibri" w:cs="Arial"/>
          <w:color w:val="000000"/>
          <w:szCs w:val="20"/>
        </w:rPr>
      </w:pPr>
      <w:r w:rsidRPr="00657745">
        <w:rPr>
          <w:rFonts w:eastAsia="Calibri" w:cs="Arial"/>
          <w:color w:val="000000"/>
          <w:szCs w:val="20"/>
        </w:rPr>
        <w:t>• Montada, L.: Die geistige Entwicklung aus der</w:t>
      </w:r>
      <w:r w:rsidR="002674E3" w:rsidRPr="00657745">
        <w:rPr>
          <w:rFonts w:eastAsia="Calibri" w:cs="Arial"/>
          <w:color w:val="000000"/>
          <w:szCs w:val="20"/>
        </w:rPr>
        <w:t xml:space="preserve"> </w:t>
      </w:r>
      <w:r w:rsidRPr="00657745">
        <w:rPr>
          <w:rFonts w:eastAsia="Calibri" w:cs="Arial"/>
          <w:color w:val="000000"/>
          <w:szCs w:val="20"/>
        </w:rPr>
        <w:t>Sicht Jean Piagets. In: Oerter, R., Montada,</w:t>
      </w:r>
      <w:r w:rsidR="002674E3" w:rsidRPr="00657745">
        <w:rPr>
          <w:rFonts w:eastAsia="Calibri" w:cs="Arial"/>
          <w:color w:val="000000"/>
          <w:szCs w:val="20"/>
        </w:rPr>
        <w:t xml:space="preserve"> L.(Hrsg.): </w:t>
      </w:r>
      <w:r w:rsidRPr="00657745">
        <w:rPr>
          <w:rFonts w:eastAsia="Calibri" w:cs="Arial"/>
          <w:color w:val="000000"/>
          <w:szCs w:val="20"/>
        </w:rPr>
        <w:t>Entwicklungspsychologie. Ein</w:t>
      </w:r>
      <w:r w:rsidR="002674E3" w:rsidRPr="00657745">
        <w:rPr>
          <w:rFonts w:eastAsia="Calibri" w:cs="Arial"/>
          <w:color w:val="000000"/>
          <w:szCs w:val="20"/>
        </w:rPr>
        <w:t xml:space="preserve"> </w:t>
      </w:r>
      <w:r w:rsidRPr="00657745">
        <w:rPr>
          <w:rFonts w:eastAsia="Calibri" w:cs="Arial"/>
          <w:color w:val="000000"/>
          <w:szCs w:val="20"/>
        </w:rPr>
        <w:t>Lehrbuch, Weinheim 1995</w:t>
      </w:r>
    </w:p>
    <w:p w14:paraId="12117E91" w14:textId="77777777" w:rsidR="00256CE6" w:rsidRPr="00657745" w:rsidRDefault="008F0116" w:rsidP="001E7CE7">
      <w:pPr>
        <w:spacing w:after="0"/>
        <w:ind w:left="426"/>
        <w:rPr>
          <w:rFonts w:eastAsia="Calibri" w:cs="Arial"/>
          <w:color w:val="000000"/>
          <w:szCs w:val="20"/>
        </w:rPr>
      </w:pPr>
      <w:r w:rsidRPr="00657745">
        <w:rPr>
          <w:rFonts w:eastAsia="Calibri" w:cs="Arial"/>
          <w:color w:val="000000"/>
          <w:szCs w:val="20"/>
        </w:rPr>
        <w:t>• Montessori, M.: Kinder sind anders,</w:t>
      </w:r>
      <w:r w:rsidR="004E75F6" w:rsidRPr="00657745">
        <w:rPr>
          <w:rFonts w:eastAsia="Calibri" w:cs="Arial"/>
          <w:color w:val="000000"/>
          <w:szCs w:val="20"/>
        </w:rPr>
        <w:t xml:space="preserve"> </w:t>
      </w:r>
      <w:r w:rsidRPr="00657745">
        <w:rPr>
          <w:rFonts w:eastAsia="Calibri" w:cs="Arial"/>
          <w:color w:val="000000"/>
          <w:szCs w:val="20"/>
        </w:rPr>
        <w:t>München, 1994</w:t>
      </w:r>
    </w:p>
    <w:p w14:paraId="44312B76" w14:textId="77777777" w:rsidR="00256CE6" w:rsidRPr="00657745" w:rsidRDefault="008F0116" w:rsidP="001E7CE7">
      <w:pPr>
        <w:spacing w:after="0"/>
        <w:ind w:left="426"/>
        <w:rPr>
          <w:rFonts w:eastAsia="Calibri" w:cs="Arial"/>
          <w:color w:val="000000"/>
          <w:szCs w:val="20"/>
        </w:rPr>
      </w:pPr>
      <w:r w:rsidRPr="00657745">
        <w:rPr>
          <w:rFonts w:eastAsia="Calibri" w:cs="Arial"/>
          <w:color w:val="000000"/>
          <w:szCs w:val="20"/>
        </w:rPr>
        <w:t>• Pikler, E.: Miteinander vertraut werden.</w:t>
      </w:r>
      <w:r w:rsidR="0010304E" w:rsidRPr="00657745">
        <w:rPr>
          <w:rFonts w:eastAsia="Calibri" w:cs="Arial"/>
          <w:color w:val="000000"/>
          <w:szCs w:val="20"/>
        </w:rPr>
        <w:t xml:space="preserve"> </w:t>
      </w:r>
      <w:r w:rsidRPr="00657745">
        <w:rPr>
          <w:rFonts w:eastAsia="Calibri" w:cs="Arial"/>
          <w:color w:val="000000"/>
          <w:szCs w:val="20"/>
        </w:rPr>
        <w:t>Erfahrungen und Gedanken zur Pflege von</w:t>
      </w:r>
      <w:r w:rsidR="0010304E" w:rsidRPr="00657745">
        <w:rPr>
          <w:rFonts w:eastAsia="Calibri" w:cs="Arial"/>
          <w:color w:val="000000"/>
          <w:szCs w:val="20"/>
        </w:rPr>
        <w:t xml:space="preserve"> </w:t>
      </w:r>
      <w:r w:rsidRPr="00657745">
        <w:rPr>
          <w:rFonts w:eastAsia="Calibri" w:cs="Arial"/>
          <w:color w:val="000000"/>
          <w:szCs w:val="20"/>
        </w:rPr>
        <w:t>Säuglingen und Kleinkindern, Freiamt, Jahr</w:t>
      </w:r>
      <w:r w:rsidR="009F2DD2" w:rsidRPr="00657745">
        <w:rPr>
          <w:rFonts w:eastAsia="Calibri" w:cs="Arial"/>
          <w:color w:val="000000"/>
          <w:szCs w:val="20"/>
        </w:rPr>
        <w:t xml:space="preserve"> </w:t>
      </w:r>
      <w:r w:rsidRPr="00657745">
        <w:rPr>
          <w:rFonts w:eastAsia="Calibri" w:cs="Arial"/>
          <w:color w:val="000000"/>
          <w:szCs w:val="20"/>
        </w:rPr>
        <w:t>1995</w:t>
      </w:r>
      <w:r w:rsidR="009F2DD2" w:rsidRPr="00657745">
        <w:rPr>
          <w:rFonts w:eastAsia="Calibri" w:cs="Arial"/>
          <w:color w:val="000000"/>
          <w:szCs w:val="20"/>
        </w:rPr>
        <w:t xml:space="preserve"> </w:t>
      </w:r>
      <w:r w:rsidRPr="00657745">
        <w:rPr>
          <w:rFonts w:eastAsia="Calibri" w:cs="Arial"/>
          <w:color w:val="000000"/>
          <w:szCs w:val="20"/>
        </w:rPr>
        <w:t>34</w:t>
      </w:r>
    </w:p>
    <w:p w14:paraId="2D5D1CD8" w14:textId="77777777" w:rsidR="00256CE6" w:rsidRPr="00657745" w:rsidRDefault="008F0116" w:rsidP="001E7CE7">
      <w:pPr>
        <w:spacing w:after="0"/>
        <w:ind w:left="426"/>
        <w:rPr>
          <w:rFonts w:eastAsia="Calibri" w:cs="Arial"/>
          <w:color w:val="000000"/>
          <w:szCs w:val="20"/>
        </w:rPr>
      </w:pPr>
      <w:r w:rsidRPr="00657745">
        <w:rPr>
          <w:rFonts w:eastAsia="Calibri" w:cs="Arial"/>
          <w:color w:val="000000"/>
          <w:szCs w:val="20"/>
        </w:rPr>
        <w:t>• Pikler, E.: Lasst mir Zeit. Die selbständige</w:t>
      </w:r>
      <w:r w:rsidR="009F2DD2" w:rsidRPr="00657745">
        <w:rPr>
          <w:rFonts w:eastAsia="Calibri" w:cs="Arial"/>
          <w:color w:val="000000"/>
          <w:szCs w:val="20"/>
        </w:rPr>
        <w:t xml:space="preserve"> </w:t>
      </w:r>
      <w:r w:rsidRPr="00657745">
        <w:rPr>
          <w:rFonts w:eastAsia="Calibri" w:cs="Arial"/>
          <w:color w:val="000000"/>
          <w:szCs w:val="20"/>
        </w:rPr>
        <w:t>Bewegungsentwicklung des Kindes bis zum</w:t>
      </w:r>
      <w:r w:rsidR="009F2DD2" w:rsidRPr="00657745">
        <w:rPr>
          <w:rFonts w:eastAsia="Calibri" w:cs="Arial"/>
          <w:color w:val="000000"/>
          <w:szCs w:val="20"/>
        </w:rPr>
        <w:t xml:space="preserve"> </w:t>
      </w:r>
      <w:r w:rsidRPr="00657745">
        <w:rPr>
          <w:rFonts w:eastAsia="Calibri" w:cs="Arial"/>
          <w:color w:val="000000"/>
          <w:szCs w:val="20"/>
        </w:rPr>
        <w:t>freien Gehen, München, 1988</w:t>
      </w:r>
    </w:p>
    <w:p w14:paraId="68284F2D" w14:textId="77777777" w:rsidR="00256CE6" w:rsidRPr="00657745" w:rsidRDefault="008F0116" w:rsidP="001E7CE7">
      <w:pPr>
        <w:spacing w:after="0"/>
        <w:ind w:left="426"/>
        <w:rPr>
          <w:rFonts w:eastAsia="Calibri" w:cs="Arial"/>
          <w:color w:val="000000"/>
          <w:szCs w:val="20"/>
        </w:rPr>
      </w:pPr>
      <w:r w:rsidRPr="00657745">
        <w:rPr>
          <w:rFonts w:eastAsia="Calibri" w:cs="Arial"/>
          <w:color w:val="000000"/>
          <w:szCs w:val="20"/>
        </w:rPr>
        <w:t>• Valentin, L.: in »Mit Kindern wachsen«,</w:t>
      </w:r>
      <w:r w:rsidR="009F2DD2" w:rsidRPr="00657745">
        <w:rPr>
          <w:rFonts w:eastAsia="Calibri" w:cs="Arial"/>
          <w:color w:val="000000"/>
          <w:szCs w:val="20"/>
        </w:rPr>
        <w:t xml:space="preserve"> </w:t>
      </w:r>
      <w:r w:rsidRPr="00657745">
        <w:rPr>
          <w:rFonts w:eastAsia="Calibri" w:cs="Arial"/>
          <w:color w:val="000000"/>
          <w:szCs w:val="20"/>
        </w:rPr>
        <w:t xml:space="preserve">Heft 1/96 </w:t>
      </w:r>
      <w:proofErr w:type="spellStart"/>
      <w:r w:rsidRPr="00657745">
        <w:rPr>
          <w:rFonts w:eastAsia="Calibri" w:cs="Arial"/>
          <w:color w:val="000000"/>
          <w:szCs w:val="20"/>
        </w:rPr>
        <w:t>Divyan</w:t>
      </w:r>
      <w:proofErr w:type="spellEnd"/>
      <w:r w:rsidRPr="00657745">
        <w:rPr>
          <w:rFonts w:eastAsia="Calibri" w:cs="Arial"/>
          <w:color w:val="000000"/>
          <w:szCs w:val="20"/>
        </w:rPr>
        <w:t>-and Verlags-GmbH</w:t>
      </w:r>
    </w:p>
    <w:p w14:paraId="6D7260D7" w14:textId="77777777" w:rsidR="00256CE6" w:rsidRPr="00657745" w:rsidRDefault="008F0116" w:rsidP="001E7CE7">
      <w:pPr>
        <w:spacing w:after="0"/>
        <w:ind w:left="426"/>
        <w:rPr>
          <w:rFonts w:eastAsia="Calibri" w:cs="Arial"/>
          <w:color w:val="000000"/>
          <w:szCs w:val="20"/>
        </w:rPr>
      </w:pPr>
      <w:r w:rsidRPr="00657745">
        <w:rPr>
          <w:rFonts w:eastAsia="Calibri" w:cs="Arial"/>
          <w:color w:val="000000"/>
          <w:szCs w:val="20"/>
        </w:rPr>
        <w:t>• Wild, R.: Sein zum Erziehen, Freiamt, 1995</w:t>
      </w:r>
    </w:p>
    <w:p w14:paraId="57F9FCBC" w14:textId="77777777" w:rsidR="00256CE6" w:rsidRPr="00657745" w:rsidRDefault="008F0116" w:rsidP="001E7CE7">
      <w:pPr>
        <w:spacing w:after="0"/>
        <w:ind w:left="426"/>
        <w:rPr>
          <w:rFonts w:eastAsia="Calibri" w:cs="Arial"/>
          <w:color w:val="000000"/>
          <w:szCs w:val="20"/>
        </w:rPr>
      </w:pPr>
      <w:r w:rsidRPr="00657745">
        <w:rPr>
          <w:rFonts w:eastAsia="Calibri" w:cs="Arial"/>
          <w:color w:val="000000"/>
          <w:szCs w:val="20"/>
        </w:rPr>
        <w:t>• Wild, R.: Erziehung zum Sein, Heidelberg, 1993</w:t>
      </w:r>
    </w:p>
    <w:p w14:paraId="2C61900A" w14:textId="77777777" w:rsidR="00256CE6" w:rsidRPr="00657745" w:rsidRDefault="008F0116" w:rsidP="001E7CE7">
      <w:pPr>
        <w:spacing w:after="0"/>
        <w:ind w:left="426"/>
        <w:rPr>
          <w:rFonts w:eastAsia="Calibri" w:cs="Arial"/>
          <w:color w:val="000000"/>
          <w:szCs w:val="20"/>
        </w:rPr>
      </w:pPr>
      <w:r w:rsidRPr="00657745">
        <w:rPr>
          <w:rFonts w:eastAsia="Calibri" w:cs="Arial"/>
          <w:color w:val="000000"/>
          <w:szCs w:val="20"/>
        </w:rPr>
        <w:t xml:space="preserve">• Wild, R.: Kinder im </w:t>
      </w:r>
      <w:proofErr w:type="spellStart"/>
      <w:r w:rsidRPr="00657745">
        <w:rPr>
          <w:rFonts w:eastAsia="Calibri" w:cs="Arial"/>
          <w:color w:val="000000"/>
          <w:szCs w:val="20"/>
        </w:rPr>
        <w:t>Pesta</w:t>
      </w:r>
      <w:proofErr w:type="spellEnd"/>
      <w:r w:rsidRPr="00657745">
        <w:rPr>
          <w:rFonts w:eastAsia="Calibri" w:cs="Arial"/>
          <w:color w:val="000000"/>
          <w:szCs w:val="20"/>
        </w:rPr>
        <w:t>, Freiamt, 1993</w:t>
      </w:r>
    </w:p>
    <w:p w14:paraId="669CA206" w14:textId="14B3BAE0" w:rsidR="00D21D03" w:rsidRDefault="008F0116" w:rsidP="00D6090F">
      <w:pPr>
        <w:spacing w:after="0"/>
        <w:ind w:left="426"/>
        <w:rPr>
          <w:rFonts w:eastAsia="Calibri" w:cs="Arial"/>
          <w:color w:val="000000"/>
          <w:szCs w:val="20"/>
        </w:rPr>
      </w:pPr>
      <w:r w:rsidRPr="00657745">
        <w:rPr>
          <w:rFonts w:eastAsia="Calibri" w:cs="Arial"/>
          <w:color w:val="000000"/>
          <w:szCs w:val="20"/>
        </w:rPr>
        <w:t>• Wild, R.: Freiheit und Grenzen - Liebe und</w:t>
      </w:r>
      <w:r w:rsidR="009F2DD2" w:rsidRPr="00657745">
        <w:rPr>
          <w:rFonts w:eastAsia="Calibri" w:cs="Arial"/>
          <w:color w:val="000000"/>
          <w:szCs w:val="20"/>
        </w:rPr>
        <w:t xml:space="preserve"> </w:t>
      </w:r>
      <w:r w:rsidR="00664289" w:rsidRPr="00657745">
        <w:rPr>
          <w:rFonts w:eastAsia="Calibri" w:cs="Arial"/>
          <w:color w:val="000000"/>
          <w:szCs w:val="20"/>
        </w:rPr>
        <w:t>Respekt, Freiamt 1998</w:t>
      </w:r>
    </w:p>
    <w:p w14:paraId="2200B958" w14:textId="77777777" w:rsidR="00D21D03" w:rsidRDefault="00D21D03" w:rsidP="001E7CE7">
      <w:pPr>
        <w:spacing w:after="0"/>
        <w:ind w:left="426"/>
        <w:rPr>
          <w:rFonts w:eastAsia="Calibri" w:cs="Arial"/>
          <w:color w:val="000000"/>
          <w:szCs w:val="20"/>
        </w:rPr>
      </w:pPr>
    </w:p>
    <w:p w14:paraId="10D32470" w14:textId="77777777" w:rsidR="00D21D03" w:rsidRPr="00657745" w:rsidRDefault="00D21D03" w:rsidP="001E7CE7">
      <w:pPr>
        <w:spacing w:after="0"/>
        <w:ind w:left="426"/>
        <w:rPr>
          <w:rFonts w:eastAsia="Calibri" w:cs="Arial"/>
          <w:color w:val="000000"/>
          <w:szCs w:val="20"/>
        </w:rPr>
      </w:pPr>
    </w:p>
    <w:p w14:paraId="0F298A66" w14:textId="77777777" w:rsidR="00256CE6" w:rsidRPr="009A669F" w:rsidRDefault="003525E6" w:rsidP="001E7CE7">
      <w:pPr>
        <w:pStyle w:val="berschrift1"/>
      </w:pPr>
      <w:bookmarkStart w:id="120" w:name="_Toc7451311"/>
      <w:bookmarkStart w:id="121" w:name="_Toc7451520"/>
      <w:bookmarkStart w:id="122" w:name="_Toc24404549"/>
      <w:r w:rsidRPr="009A669F">
        <w:t>Anhang</w:t>
      </w:r>
      <w:bookmarkEnd w:id="120"/>
      <w:bookmarkEnd w:id="121"/>
      <w:bookmarkEnd w:id="122"/>
      <w:r w:rsidRPr="009A669F">
        <w:t xml:space="preserve"> </w:t>
      </w:r>
    </w:p>
    <w:p w14:paraId="47AF16E3" w14:textId="77777777" w:rsidR="00D82E39" w:rsidRDefault="008F0116" w:rsidP="001E7CE7">
      <w:pPr>
        <w:pStyle w:val="berschrift2"/>
        <w:rPr>
          <w:rFonts w:eastAsia="Cambria"/>
          <w:sz w:val="16"/>
        </w:rPr>
      </w:pPr>
      <w:bookmarkStart w:id="123" w:name="_Toc7451312"/>
      <w:bookmarkStart w:id="124" w:name="_Toc7451521"/>
      <w:bookmarkStart w:id="125" w:name="_Toc24404550"/>
      <w:r w:rsidRPr="00A53952">
        <w:rPr>
          <w:rFonts w:eastAsia="Cambria"/>
        </w:rPr>
        <w:t>Räumlichkeiten und Ausstattung</w:t>
      </w:r>
      <w:bookmarkEnd w:id="123"/>
      <w:bookmarkEnd w:id="124"/>
      <w:bookmarkEnd w:id="125"/>
      <w:r w:rsidRPr="00A53952">
        <w:rPr>
          <w:rFonts w:eastAsia="Cambria"/>
          <w:sz w:val="16"/>
        </w:rPr>
        <w:t xml:space="preserve"> </w:t>
      </w:r>
    </w:p>
    <w:p w14:paraId="6747BCCE" w14:textId="4E14ED67" w:rsidR="009379B8" w:rsidRPr="00D6090F" w:rsidRDefault="008F0116" w:rsidP="00D6090F">
      <w:pPr>
        <w:ind w:left="576"/>
        <w:rPr>
          <w:rFonts w:eastAsia="Cambria" w:cs="Arial"/>
          <w:szCs w:val="20"/>
        </w:rPr>
      </w:pPr>
      <w:r w:rsidRPr="00A53952">
        <w:rPr>
          <w:rFonts w:eastAsia="Cambria" w:cs="Arial"/>
          <w:sz w:val="16"/>
        </w:rPr>
        <w:br/>
      </w:r>
      <w:r w:rsidRPr="00657745">
        <w:rPr>
          <w:rFonts w:eastAsia="Cambria" w:cs="Arial"/>
          <w:szCs w:val="20"/>
        </w:rPr>
        <w:t xml:space="preserve">Der Kindergarten befindet sich auf </w:t>
      </w:r>
      <w:r w:rsidR="0063030E">
        <w:rPr>
          <w:rFonts w:eastAsia="Cambria" w:cs="Arial"/>
          <w:szCs w:val="20"/>
        </w:rPr>
        <w:t xml:space="preserve">dem Gelände eines ehemaligen </w:t>
      </w:r>
      <w:r w:rsidR="008E6F1D" w:rsidRPr="00657745">
        <w:rPr>
          <w:rFonts w:eastAsia="Cambria" w:cs="Arial"/>
          <w:szCs w:val="20"/>
        </w:rPr>
        <w:t>Hochseilgartens</w:t>
      </w:r>
      <w:r w:rsidR="00412D07" w:rsidRPr="00657745">
        <w:rPr>
          <w:rFonts w:eastAsia="Cambria" w:cs="Arial"/>
          <w:szCs w:val="20"/>
        </w:rPr>
        <w:t>,</w:t>
      </w:r>
      <w:r w:rsidR="008E6F1D" w:rsidRPr="00657745">
        <w:rPr>
          <w:rFonts w:eastAsia="Cambria" w:cs="Arial"/>
          <w:szCs w:val="20"/>
        </w:rPr>
        <w:t xml:space="preserve"> </w:t>
      </w:r>
      <w:r w:rsidR="0063030E">
        <w:rPr>
          <w:rFonts w:eastAsia="Cambria" w:cs="Arial"/>
          <w:szCs w:val="20"/>
        </w:rPr>
        <w:t>in der Nähe eines Freibades, neben den A</w:t>
      </w:r>
      <w:r w:rsidR="008E6F1D" w:rsidRPr="00657745">
        <w:rPr>
          <w:rFonts w:eastAsia="Cambria" w:cs="Arial"/>
          <w:szCs w:val="20"/>
        </w:rPr>
        <w:t>nlagen</w:t>
      </w:r>
      <w:r w:rsidR="0063030E">
        <w:rPr>
          <w:rFonts w:eastAsia="Cambria" w:cs="Arial"/>
          <w:szCs w:val="20"/>
        </w:rPr>
        <w:t xml:space="preserve"> </w:t>
      </w:r>
      <w:r w:rsidR="002E5E07">
        <w:rPr>
          <w:rFonts w:eastAsia="Cambria" w:cs="Arial"/>
          <w:szCs w:val="20"/>
        </w:rPr>
        <w:t>des Tennisvereins TC</w:t>
      </w:r>
      <w:r w:rsidR="008E6F1D" w:rsidRPr="00657745">
        <w:rPr>
          <w:rFonts w:eastAsia="Cambria" w:cs="Arial"/>
          <w:szCs w:val="20"/>
        </w:rPr>
        <w:t xml:space="preserve"> Biberach</w:t>
      </w:r>
      <w:r w:rsidR="002E5E07">
        <w:rPr>
          <w:rFonts w:eastAsia="Cambria" w:cs="Arial"/>
          <w:szCs w:val="20"/>
        </w:rPr>
        <w:t xml:space="preserve"> e.V</w:t>
      </w:r>
      <w:r w:rsidRPr="00657745">
        <w:rPr>
          <w:rFonts w:eastAsia="Cambria" w:cs="Arial"/>
          <w:szCs w:val="20"/>
        </w:rPr>
        <w:t xml:space="preserve">. Der Standort bietet die perfekte Umgebung für die ganzheitliche Entwicklung der Kinder. </w:t>
      </w:r>
      <w:r w:rsidR="002E5E07">
        <w:rPr>
          <w:rFonts w:eastAsia="Cambria" w:cs="Arial"/>
          <w:szCs w:val="20"/>
        </w:rPr>
        <w:t xml:space="preserve">In dem Vereinsheim des TC Biberach e.V. befindet sich auch die vorübergehende Behausung </w:t>
      </w:r>
      <w:r w:rsidR="009B18D4">
        <w:rPr>
          <w:rFonts w:eastAsia="Cambria" w:cs="Arial"/>
          <w:szCs w:val="20"/>
        </w:rPr>
        <w:t>des</w:t>
      </w:r>
      <w:r w:rsidR="002E5E07">
        <w:rPr>
          <w:rFonts w:eastAsia="Cambria" w:cs="Arial"/>
          <w:szCs w:val="20"/>
        </w:rPr>
        <w:t xml:space="preserve"> Freien Aktiven Naturkindergarten</w:t>
      </w:r>
      <w:r w:rsidR="009B18D4">
        <w:rPr>
          <w:rFonts w:eastAsia="Cambria" w:cs="Arial"/>
          <w:szCs w:val="20"/>
        </w:rPr>
        <w:t>s</w:t>
      </w:r>
      <w:r w:rsidR="002E5E07">
        <w:rPr>
          <w:rFonts w:eastAsia="Cambria" w:cs="Arial"/>
          <w:szCs w:val="20"/>
        </w:rPr>
        <w:t xml:space="preserve"> Biberach. Übergangsweise sind wir befugt dort unterzukommen bis unser Bauwagen fertig gestellt ist. </w:t>
      </w:r>
      <w:r w:rsidR="009B18D4">
        <w:rPr>
          <w:rFonts w:eastAsia="Cambria" w:cs="Arial"/>
          <w:szCs w:val="20"/>
        </w:rPr>
        <w:br/>
      </w:r>
      <w:r w:rsidRPr="00657745">
        <w:rPr>
          <w:rFonts w:eastAsia="Cambria" w:cs="Arial"/>
          <w:szCs w:val="20"/>
        </w:rPr>
        <w:t xml:space="preserve">Unser </w:t>
      </w:r>
      <w:r w:rsidR="0069552C">
        <w:rPr>
          <w:rFonts w:eastAsia="Cambria" w:cs="Arial"/>
          <w:szCs w:val="20"/>
        </w:rPr>
        <w:t xml:space="preserve">Bauwagen </w:t>
      </w:r>
      <w:r w:rsidRPr="00657745">
        <w:rPr>
          <w:rFonts w:eastAsia="Cambria" w:cs="Arial"/>
          <w:szCs w:val="20"/>
        </w:rPr>
        <w:t>steht</w:t>
      </w:r>
      <w:r w:rsidR="002E5E07">
        <w:rPr>
          <w:rFonts w:eastAsia="Cambria" w:cs="Arial"/>
          <w:szCs w:val="20"/>
        </w:rPr>
        <w:t>, bzw. wird</w:t>
      </w:r>
      <w:r w:rsidRPr="00657745">
        <w:rPr>
          <w:rFonts w:eastAsia="Cambria" w:cs="Arial"/>
          <w:szCs w:val="20"/>
        </w:rPr>
        <w:t xml:space="preserve"> auf einer Wiese</w:t>
      </w:r>
      <w:r w:rsidR="00657745">
        <w:rPr>
          <w:rFonts w:eastAsia="Cambria" w:cs="Arial"/>
          <w:szCs w:val="20"/>
        </w:rPr>
        <w:t xml:space="preserve"> </w:t>
      </w:r>
      <w:r w:rsidR="002E5E07">
        <w:rPr>
          <w:rFonts w:eastAsia="Cambria" w:cs="Arial"/>
          <w:szCs w:val="20"/>
        </w:rPr>
        <w:t xml:space="preserve">stehen, </w:t>
      </w:r>
      <w:r w:rsidR="00657745">
        <w:rPr>
          <w:rFonts w:eastAsia="Cambria" w:cs="Arial"/>
          <w:szCs w:val="20"/>
        </w:rPr>
        <w:t>mit Bäumen und Büschen,</w:t>
      </w:r>
      <w:r w:rsidRPr="00657745">
        <w:rPr>
          <w:rFonts w:eastAsia="Cambria" w:cs="Arial"/>
          <w:szCs w:val="20"/>
        </w:rPr>
        <w:t xml:space="preserve"> welche Raum für Werktisch, Matschküche, Ruheplatz,</w:t>
      </w:r>
      <w:r w:rsidR="00657745">
        <w:rPr>
          <w:rFonts w:eastAsia="Cambria" w:cs="Arial"/>
          <w:szCs w:val="20"/>
        </w:rPr>
        <w:t xml:space="preserve"> Feuerstelle,</w:t>
      </w:r>
      <w:r w:rsidRPr="00657745">
        <w:rPr>
          <w:rFonts w:eastAsia="Cambria" w:cs="Arial"/>
          <w:szCs w:val="20"/>
        </w:rPr>
        <w:t xml:space="preserve"> Gartenanlage und Experimentiermöglichkeiten aller Art biete</w:t>
      </w:r>
      <w:r w:rsidR="00B07E68" w:rsidRPr="00657745">
        <w:rPr>
          <w:rFonts w:eastAsia="Cambria" w:cs="Arial"/>
          <w:szCs w:val="20"/>
        </w:rPr>
        <w:t>t.</w:t>
      </w:r>
      <w:r w:rsidR="00657745">
        <w:rPr>
          <w:rFonts w:eastAsia="Cambria" w:cs="Arial"/>
          <w:szCs w:val="20"/>
        </w:rPr>
        <w:t xml:space="preserve"> </w:t>
      </w:r>
      <w:r w:rsidR="00206759">
        <w:rPr>
          <w:rFonts w:eastAsia="Cambria" w:cs="Arial"/>
          <w:szCs w:val="20"/>
        </w:rPr>
        <w:t xml:space="preserve">Dort befindet sich </w:t>
      </w:r>
      <w:r w:rsidR="0069552C">
        <w:rPr>
          <w:rFonts w:eastAsia="Cambria" w:cs="Arial"/>
          <w:szCs w:val="20"/>
        </w:rPr>
        <w:t xml:space="preserve">auch </w:t>
      </w:r>
      <w:r w:rsidR="00206759">
        <w:rPr>
          <w:rFonts w:eastAsia="Cambria" w:cs="Arial"/>
          <w:szCs w:val="20"/>
        </w:rPr>
        <w:t xml:space="preserve">ein großer Unterstand aus Holz, der Schutz vor Niederschlag und im Sommer großflächig Schatten bietet. </w:t>
      </w:r>
      <w:r w:rsidR="00B07E68" w:rsidRPr="00657745">
        <w:rPr>
          <w:rFonts w:eastAsia="Cambria" w:cs="Arial"/>
          <w:szCs w:val="20"/>
        </w:rPr>
        <w:t>Fußläufig ist der von uns genut</w:t>
      </w:r>
      <w:r w:rsidR="00657745">
        <w:rPr>
          <w:rFonts w:eastAsia="Cambria" w:cs="Arial"/>
          <w:szCs w:val="20"/>
        </w:rPr>
        <w:t>zte Wald sehr gut zu erreichen.</w:t>
      </w:r>
      <w:r w:rsidR="00B07E68" w:rsidRPr="00657745">
        <w:rPr>
          <w:rFonts w:eastAsia="Cambria" w:cs="Arial"/>
          <w:szCs w:val="20"/>
        </w:rPr>
        <w:t xml:space="preserve"> Das weitläufige Gelände ist im Besitz der Gemeinde Biberach und uns ist gestattet</w:t>
      </w:r>
      <w:r w:rsidR="009B18D4">
        <w:rPr>
          <w:rFonts w:eastAsia="Cambria" w:cs="Arial"/>
          <w:szCs w:val="20"/>
        </w:rPr>
        <w:t>,</w:t>
      </w:r>
      <w:r w:rsidR="00B07E68" w:rsidRPr="00657745">
        <w:rPr>
          <w:rFonts w:eastAsia="Cambria" w:cs="Arial"/>
          <w:szCs w:val="20"/>
        </w:rPr>
        <w:t xml:space="preserve"> immer wieder neue Plätze im Wald zu erkunden und zu bespielen. </w:t>
      </w:r>
      <w:r w:rsidR="00EE1697">
        <w:rPr>
          <w:rFonts w:eastAsia="Cambria" w:cs="Arial"/>
          <w:szCs w:val="20"/>
        </w:rPr>
        <w:br/>
      </w:r>
      <w:r w:rsidR="00B07E68" w:rsidRPr="00657745">
        <w:rPr>
          <w:rFonts w:eastAsia="Cambria" w:cs="Arial"/>
          <w:szCs w:val="20"/>
        </w:rPr>
        <w:t>Mit der Familie Wi</w:t>
      </w:r>
      <w:r w:rsidR="00445B2D">
        <w:rPr>
          <w:rFonts w:eastAsia="Cambria" w:cs="Arial"/>
          <w:szCs w:val="20"/>
        </w:rPr>
        <w:t>e</w:t>
      </w:r>
      <w:r w:rsidR="00B07E68" w:rsidRPr="00657745">
        <w:rPr>
          <w:rFonts w:eastAsia="Cambria" w:cs="Arial"/>
          <w:szCs w:val="20"/>
        </w:rPr>
        <w:t>dmer</w:t>
      </w:r>
      <w:r w:rsidR="009B18D4">
        <w:rPr>
          <w:rFonts w:eastAsia="Cambria" w:cs="Arial"/>
          <w:szCs w:val="20"/>
        </w:rPr>
        <w:t xml:space="preserve"> und ihrem Hof </w:t>
      </w:r>
      <w:r w:rsidR="00CD45E4" w:rsidRPr="00657745">
        <w:rPr>
          <w:rFonts w:eastAsia="Cambria" w:cs="Arial"/>
          <w:szCs w:val="20"/>
        </w:rPr>
        <w:t xml:space="preserve">stehen wir in enger Kooperation. Wir können </w:t>
      </w:r>
      <w:r w:rsidR="00657745">
        <w:rPr>
          <w:rFonts w:eastAsia="Cambria" w:cs="Arial"/>
          <w:szCs w:val="20"/>
        </w:rPr>
        <w:t>den</w:t>
      </w:r>
      <w:r w:rsidR="00CD45E4" w:rsidRPr="00657745">
        <w:rPr>
          <w:rFonts w:eastAsia="Cambria" w:cs="Arial"/>
          <w:szCs w:val="20"/>
        </w:rPr>
        <w:t xml:space="preserve"> Hof zu Fuß gut erreichen und </w:t>
      </w:r>
      <w:r w:rsidR="00657745">
        <w:rPr>
          <w:rFonts w:eastAsia="Cambria" w:cs="Arial"/>
          <w:szCs w:val="20"/>
        </w:rPr>
        <w:t xml:space="preserve">die Kinder </w:t>
      </w:r>
      <w:r w:rsidR="00CD45E4" w:rsidRPr="00657745">
        <w:rPr>
          <w:rFonts w:eastAsia="Cambria" w:cs="Arial"/>
          <w:szCs w:val="20"/>
        </w:rPr>
        <w:t>dürf</w:t>
      </w:r>
      <w:r w:rsidR="00657745">
        <w:rPr>
          <w:rFonts w:eastAsia="Cambria" w:cs="Arial"/>
          <w:szCs w:val="20"/>
        </w:rPr>
        <w:t xml:space="preserve">en dort </w:t>
      </w:r>
      <w:r w:rsidR="00D8144A">
        <w:rPr>
          <w:rFonts w:eastAsia="Cambria" w:cs="Arial"/>
          <w:szCs w:val="20"/>
        </w:rPr>
        <w:t>regelmäßig</w:t>
      </w:r>
      <w:r w:rsidR="009B18D4">
        <w:rPr>
          <w:rFonts w:eastAsia="Cambria" w:cs="Arial"/>
          <w:szCs w:val="20"/>
        </w:rPr>
        <w:t>,</w:t>
      </w:r>
      <w:r w:rsidR="00657745">
        <w:rPr>
          <w:rFonts w:eastAsia="Cambria" w:cs="Arial"/>
          <w:szCs w:val="20"/>
        </w:rPr>
        <w:t xml:space="preserve"> </w:t>
      </w:r>
      <w:r w:rsidR="00D8144A">
        <w:rPr>
          <w:rFonts w:eastAsia="Cambria" w:cs="Arial"/>
          <w:szCs w:val="20"/>
        </w:rPr>
        <w:t xml:space="preserve">unter der zusätzlichen Anleitung von </w:t>
      </w:r>
      <w:r w:rsidR="00657745">
        <w:rPr>
          <w:rFonts w:eastAsia="Cambria" w:cs="Arial"/>
          <w:szCs w:val="20"/>
        </w:rPr>
        <w:t>Frau Wi</w:t>
      </w:r>
      <w:r w:rsidR="00445B2D">
        <w:rPr>
          <w:rFonts w:eastAsia="Cambria" w:cs="Arial"/>
          <w:szCs w:val="20"/>
        </w:rPr>
        <w:t>e</w:t>
      </w:r>
      <w:r w:rsidR="00657745">
        <w:rPr>
          <w:rFonts w:eastAsia="Cambria" w:cs="Arial"/>
          <w:szCs w:val="20"/>
        </w:rPr>
        <w:t xml:space="preserve">dmer </w:t>
      </w:r>
      <w:r w:rsidR="00CD45E4" w:rsidRPr="00657745">
        <w:rPr>
          <w:rFonts w:eastAsia="Cambria" w:cs="Arial"/>
          <w:szCs w:val="20"/>
        </w:rPr>
        <w:t xml:space="preserve">Brot backen. Auch dürfen die Kinder dort bei der Apfelernte helfen und erleben die Weiterverarbeitung dieser aktiv mit. </w:t>
      </w:r>
      <w:r w:rsidR="00B07E68" w:rsidRPr="00657745">
        <w:rPr>
          <w:rFonts w:eastAsia="Cambria" w:cs="Arial"/>
          <w:szCs w:val="20"/>
        </w:rPr>
        <w:t xml:space="preserve">Auf dem Hof sind Ziegen, Hasen, Hühner und Gänse untergebracht. Die Kinder sind in der Lage diese zu beobachten und zu </w:t>
      </w:r>
      <w:r w:rsidR="00657745">
        <w:rPr>
          <w:rFonts w:eastAsia="Cambria" w:cs="Arial"/>
          <w:szCs w:val="20"/>
        </w:rPr>
        <w:t>erfahren</w:t>
      </w:r>
      <w:r w:rsidR="00B07E68" w:rsidRPr="00657745">
        <w:rPr>
          <w:rFonts w:eastAsia="Cambria" w:cs="Arial"/>
          <w:szCs w:val="20"/>
        </w:rPr>
        <w:t xml:space="preserve"> wie man diese versorgt. </w:t>
      </w:r>
      <w:r w:rsidR="00B07E68" w:rsidRPr="00657745">
        <w:rPr>
          <w:rFonts w:eastAsia="Cambria" w:cs="Arial"/>
          <w:szCs w:val="20"/>
        </w:rPr>
        <w:br/>
      </w:r>
      <w:r w:rsidRPr="00657745">
        <w:rPr>
          <w:rFonts w:eastAsia="Cambria" w:cs="Arial"/>
          <w:szCs w:val="20"/>
        </w:rPr>
        <w:t>Die a</w:t>
      </w:r>
      <w:r w:rsidR="008E6F1D" w:rsidRPr="00657745">
        <w:rPr>
          <w:rFonts w:eastAsia="Cambria" w:cs="Arial"/>
          <w:szCs w:val="20"/>
        </w:rPr>
        <w:t xml:space="preserve">nregende Umgebung setzt sich in der Behausung </w:t>
      </w:r>
      <w:r w:rsidRPr="00657745">
        <w:rPr>
          <w:rFonts w:eastAsia="Cambria" w:cs="Arial"/>
          <w:szCs w:val="20"/>
        </w:rPr>
        <w:t xml:space="preserve">fort. Dort lädt offen zugängliches Material zum Spielen und Handeln ein. </w:t>
      </w:r>
      <w:proofErr w:type="spellStart"/>
      <w:r w:rsidRPr="00657745">
        <w:rPr>
          <w:rFonts w:eastAsia="Cambria" w:cs="Arial"/>
          <w:szCs w:val="20"/>
        </w:rPr>
        <w:t>Bastel</w:t>
      </w:r>
      <w:proofErr w:type="spellEnd"/>
      <w:r w:rsidRPr="00657745">
        <w:rPr>
          <w:rFonts w:eastAsia="Cambria" w:cs="Arial"/>
          <w:szCs w:val="20"/>
        </w:rPr>
        <w:t xml:space="preserve"> und- </w:t>
      </w:r>
      <w:proofErr w:type="spellStart"/>
      <w:r w:rsidRPr="00657745">
        <w:rPr>
          <w:rFonts w:eastAsia="Cambria" w:cs="Arial"/>
          <w:szCs w:val="20"/>
        </w:rPr>
        <w:t>Malecke</w:t>
      </w:r>
      <w:proofErr w:type="spellEnd"/>
      <w:r w:rsidRPr="00657745">
        <w:rPr>
          <w:rFonts w:eastAsia="Cambria" w:cs="Arial"/>
          <w:szCs w:val="20"/>
        </w:rPr>
        <w:t>, Musikecke aber auch</w:t>
      </w:r>
      <w:r w:rsidR="00412D07" w:rsidRPr="00657745">
        <w:rPr>
          <w:rFonts w:eastAsia="Cambria" w:cs="Arial"/>
          <w:szCs w:val="20"/>
        </w:rPr>
        <w:t xml:space="preserve"> Bücherecke</w:t>
      </w:r>
      <w:r w:rsidRPr="00657745">
        <w:rPr>
          <w:rFonts w:eastAsia="Cambria" w:cs="Arial"/>
          <w:szCs w:val="20"/>
        </w:rPr>
        <w:t xml:space="preserve"> und strukturiertes Material wie Maria-Montessori-Material stehen den Kindern zur Verfügung. Bauklötze und unstrukturiertes Material</w:t>
      </w:r>
      <w:r w:rsidR="00D8144A">
        <w:rPr>
          <w:rFonts w:eastAsia="Cambria" w:cs="Arial"/>
          <w:szCs w:val="20"/>
        </w:rPr>
        <w:t xml:space="preserve"> aller Art</w:t>
      </w:r>
      <w:r w:rsidRPr="00657745">
        <w:rPr>
          <w:rFonts w:eastAsia="Cambria" w:cs="Arial"/>
          <w:szCs w:val="20"/>
        </w:rPr>
        <w:t xml:space="preserve"> und</w:t>
      </w:r>
      <w:r w:rsidR="00D8144A">
        <w:rPr>
          <w:rFonts w:eastAsia="Cambria" w:cs="Arial"/>
          <w:szCs w:val="20"/>
        </w:rPr>
        <w:t xml:space="preserve"> der Essbereich sind in unserem Bauwagen</w:t>
      </w:r>
      <w:r w:rsidRPr="00657745">
        <w:rPr>
          <w:rFonts w:eastAsia="Cambria" w:cs="Arial"/>
          <w:szCs w:val="20"/>
        </w:rPr>
        <w:t xml:space="preserve"> zu finden.</w:t>
      </w:r>
    </w:p>
    <w:p w14:paraId="46231F93" w14:textId="77777777" w:rsidR="00E85392" w:rsidRPr="00E85392" w:rsidRDefault="008F0116" w:rsidP="00E85392">
      <w:pPr>
        <w:pStyle w:val="berschrift2"/>
        <w:rPr>
          <w:rFonts w:eastAsia="Cambria" w:cs="Arial"/>
          <w:b w:val="0"/>
          <w:bCs w:val="0"/>
          <w:sz w:val="20"/>
          <w:szCs w:val="20"/>
          <w:u w:val="none"/>
        </w:rPr>
      </w:pPr>
      <w:bookmarkStart w:id="126" w:name="_Toc7451313"/>
      <w:bookmarkStart w:id="127" w:name="_Toc7451522"/>
      <w:bookmarkStart w:id="128" w:name="_Toc24404551"/>
      <w:r w:rsidRPr="00A53952">
        <w:rPr>
          <w:rFonts w:eastAsia="Cambria"/>
        </w:rPr>
        <w:lastRenderedPageBreak/>
        <w:t>Gruppenstruktur</w:t>
      </w:r>
      <w:bookmarkEnd w:id="126"/>
      <w:bookmarkEnd w:id="127"/>
      <w:bookmarkEnd w:id="128"/>
    </w:p>
    <w:p w14:paraId="4C7F2417" w14:textId="77777777" w:rsidR="008F6D9D" w:rsidRPr="00E85392" w:rsidRDefault="008F0116" w:rsidP="00E85392">
      <w:pPr>
        <w:ind w:left="576"/>
        <w:rPr>
          <w:rFonts w:eastAsia="Cambria" w:cs="Arial"/>
          <w:szCs w:val="20"/>
        </w:rPr>
      </w:pPr>
      <w:r w:rsidRPr="00E85392">
        <w:rPr>
          <w:rFonts w:eastAsia="Cambria" w:cs="Arial"/>
          <w:szCs w:val="20"/>
        </w:rPr>
        <w:t>Im Naturkindergarten Biberach wird derzeit eine altersg</w:t>
      </w:r>
      <w:r w:rsidR="00160851" w:rsidRPr="00E85392">
        <w:rPr>
          <w:rFonts w:eastAsia="Cambria" w:cs="Arial"/>
          <w:szCs w:val="20"/>
        </w:rPr>
        <w:t>emisc</w:t>
      </w:r>
      <w:r w:rsidRPr="00E85392">
        <w:rPr>
          <w:rFonts w:eastAsia="Cambria" w:cs="Arial"/>
          <w:szCs w:val="20"/>
        </w:rPr>
        <w:t>hte Gruppe (3-6</w:t>
      </w:r>
      <w:r w:rsidR="009379B8" w:rsidRPr="00E85392">
        <w:rPr>
          <w:rFonts w:eastAsia="Cambria" w:cs="Arial"/>
          <w:szCs w:val="20"/>
        </w:rPr>
        <w:t xml:space="preserve"> Jahre) von 20 Kindern von zwei </w:t>
      </w:r>
      <w:r w:rsidRPr="00E85392">
        <w:rPr>
          <w:rFonts w:eastAsia="Cambria" w:cs="Arial"/>
          <w:szCs w:val="20"/>
        </w:rPr>
        <w:t>Fachkräften und einer begleitenden Kraft betreut</w:t>
      </w:r>
      <w:r w:rsidR="008F6D9D" w:rsidRPr="00E85392">
        <w:rPr>
          <w:rFonts w:eastAsia="Cambria" w:cs="Arial"/>
          <w:szCs w:val="20"/>
        </w:rPr>
        <w:t>.</w:t>
      </w:r>
    </w:p>
    <w:p w14:paraId="44987074" w14:textId="77777777" w:rsidR="009379B8" w:rsidRPr="009379B8" w:rsidRDefault="009379B8" w:rsidP="001E7CE7">
      <w:pPr>
        <w:ind w:left="576"/>
        <w:rPr>
          <w:rFonts w:eastAsia="Cambria" w:cs="Arial"/>
          <w:sz w:val="16"/>
        </w:rPr>
      </w:pPr>
    </w:p>
    <w:p w14:paraId="271EF3C6" w14:textId="77777777" w:rsidR="00D82E39" w:rsidRDefault="008F0116" w:rsidP="001E7CE7">
      <w:pPr>
        <w:pStyle w:val="berschrift2"/>
        <w:rPr>
          <w:rFonts w:eastAsia="Cambria"/>
        </w:rPr>
      </w:pPr>
      <w:bookmarkStart w:id="129" w:name="_Toc7451314"/>
      <w:bookmarkStart w:id="130" w:name="_Toc7451523"/>
      <w:bookmarkStart w:id="131" w:name="_Toc24404552"/>
      <w:r w:rsidRPr="00A53952">
        <w:rPr>
          <w:rFonts w:eastAsia="Cambria"/>
        </w:rPr>
        <w:t>Organisationsstruktur</w:t>
      </w:r>
      <w:bookmarkEnd w:id="129"/>
      <w:bookmarkEnd w:id="130"/>
      <w:bookmarkEnd w:id="131"/>
    </w:p>
    <w:p w14:paraId="3B6913D2" w14:textId="3E40B121" w:rsidR="00D21D03" w:rsidRPr="00D6090F" w:rsidRDefault="008F0116" w:rsidP="00D6090F">
      <w:pPr>
        <w:ind w:left="576"/>
        <w:rPr>
          <w:rFonts w:eastAsia="Cambria" w:cs="Arial"/>
          <w:szCs w:val="20"/>
        </w:rPr>
      </w:pPr>
      <w:r w:rsidRPr="00D9110B">
        <w:rPr>
          <w:rFonts w:eastAsia="Cambria" w:cs="Arial"/>
          <w:szCs w:val="20"/>
        </w:rPr>
        <w:t>Der Naturkindergarten Biberach wird als Halbtagskindergarten mit verlängerter Öffnungszeit geführt. Er ist von 7.30</w:t>
      </w:r>
      <w:r w:rsidR="00445B2D">
        <w:rPr>
          <w:rFonts w:eastAsia="Cambria" w:cs="Arial"/>
          <w:szCs w:val="20"/>
        </w:rPr>
        <w:t xml:space="preserve"> Uhr</w:t>
      </w:r>
      <w:r w:rsidRPr="00D9110B">
        <w:rPr>
          <w:rFonts w:eastAsia="Cambria" w:cs="Arial"/>
          <w:szCs w:val="20"/>
        </w:rPr>
        <w:t xml:space="preserve"> bis 13.30</w:t>
      </w:r>
      <w:r w:rsidR="00445B2D">
        <w:rPr>
          <w:rFonts w:eastAsia="Cambria" w:cs="Arial"/>
          <w:szCs w:val="20"/>
        </w:rPr>
        <w:t xml:space="preserve"> Uhr</w:t>
      </w:r>
      <w:r w:rsidRPr="00D9110B">
        <w:rPr>
          <w:rFonts w:eastAsia="Cambria" w:cs="Arial"/>
          <w:szCs w:val="20"/>
        </w:rPr>
        <w:t xml:space="preserve"> geöffnet. Die Kind</w:t>
      </w:r>
      <w:r w:rsidR="00445B2D">
        <w:rPr>
          <w:rFonts w:eastAsia="Cambria" w:cs="Arial"/>
          <w:szCs w:val="20"/>
        </w:rPr>
        <w:t>er k</w:t>
      </w:r>
      <w:r w:rsidR="009815B9">
        <w:rPr>
          <w:rFonts w:eastAsia="Cambria" w:cs="Arial"/>
          <w:szCs w:val="20"/>
        </w:rPr>
        <w:t>önnen zwischen 7.30 Uhr und 8.30</w:t>
      </w:r>
      <w:r w:rsidR="00445B2D">
        <w:rPr>
          <w:rFonts w:eastAsia="Cambria" w:cs="Arial"/>
          <w:szCs w:val="20"/>
        </w:rPr>
        <w:t xml:space="preserve"> Uhr</w:t>
      </w:r>
      <w:r w:rsidR="008F4720">
        <w:rPr>
          <w:rFonts w:eastAsia="Cambria" w:cs="Arial"/>
          <w:szCs w:val="20"/>
        </w:rPr>
        <w:t xml:space="preserve"> gebracht werden. </w:t>
      </w:r>
      <w:r w:rsidRPr="00D9110B">
        <w:rPr>
          <w:rFonts w:eastAsia="Cambria" w:cs="Arial"/>
          <w:szCs w:val="20"/>
        </w:rPr>
        <w:t xml:space="preserve">Dies ermöglicht den Kindern einen weitestgehend gemeinsamen Start in den Tag, was entscheidend zur </w:t>
      </w:r>
      <w:r w:rsidR="00C415CF">
        <w:rPr>
          <w:rFonts w:eastAsia="Cambria" w:cs="Arial"/>
          <w:szCs w:val="20"/>
        </w:rPr>
        <w:t>entspannten Atmosphäre beiträgt.</w:t>
      </w:r>
      <w:r w:rsidR="008F4720">
        <w:rPr>
          <w:rFonts w:eastAsia="Cambria" w:cs="Arial"/>
          <w:szCs w:val="20"/>
        </w:rPr>
        <w:t xml:space="preserve"> Die Abholzeit ist von 12.30 Uhr bis 13.30 Uhr. </w:t>
      </w:r>
    </w:p>
    <w:p w14:paraId="492A3E00" w14:textId="77777777" w:rsidR="00D21D03" w:rsidRPr="009379B8" w:rsidRDefault="00D21D03" w:rsidP="001E7CE7">
      <w:pPr>
        <w:ind w:left="576"/>
        <w:rPr>
          <w:rFonts w:eastAsia="Cambria" w:cs="Arial"/>
          <w:sz w:val="16"/>
        </w:rPr>
      </w:pPr>
    </w:p>
    <w:p w14:paraId="43158696" w14:textId="77777777" w:rsidR="00546887" w:rsidRPr="00546887" w:rsidRDefault="008F0116" w:rsidP="001E7CE7">
      <w:pPr>
        <w:pStyle w:val="berschrift2"/>
        <w:rPr>
          <w:sz w:val="22"/>
          <w:szCs w:val="22"/>
        </w:rPr>
      </w:pPr>
      <w:bookmarkStart w:id="132" w:name="_Toc24404553"/>
      <w:bookmarkStart w:id="133" w:name="_Toc7451315"/>
      <w:bookmarkStart w:id="134" w:name="_Toc7451524"/>
      <w:r w:rsidRPr="005B4B7C">
        <w:t>Finanzierung</w:t>
      </w:r>
      <w:bookmarkEnd w:id="132"/>
    </w:p>
    <w:p w14:paraId="74995040" w14:textId="5A6A824C" w:rsidR="00256CE6" w:rsidRPr="003B68A5" w:rsidRDefault="008F0116" w:rsidP="00546887">
      <w:pPr>
        <w:pStyle w:val="berschrift2"/>
        <w:numPr>
          <w:ilvl w:val="0"/>
          <w:numId w:val="0"/>
        </w:numPr>
        <w:ind w:left="576"/>
        <w:rPr>
          <w:sz w:val="22"/>
          <w:szCs w:val="22"/>
        </w:rPr>
      </w:pPr>
      <w:r w:rsidRPr="00A53952">
        <w:rPr>
          <w:rFonts w:eastAsia="Cambria"/>
        </w:rPr>
        <w:br/>
      </w:r>
      <w:bookmarkStart w:id="135" w:name="_Toc24404554"/>
      <w:r w:rsidRPr="003B68A5">
        <w:rPr>
          <w:sz w:val="22"/>
          <w:szCs w:val="22"/>
        </w:rPr>
        <w:t>Die Finanzierung des Naturkinde</w:t>
      </w:r>
      <w:r w:rsidR="008F6D9D" w:rsidRPr="003B68A5">
        <w:rPr>
          <w:sz w:val="22"/>
          <w:szCs w:val="22"/>
        </w:rPr>
        <w:t>rgarten Biberach erfolgt durch:</w:t>
      </w:r>
      <w:bookmarkEnd w:id="133"/>
      <w:bookmarkEnd w:id="134"/>
      <w:bookmarkEnd w:id="135"/>
    </w:p>
    <w:p w14:paraId="38A8A7AE" w14:textId="77777777" w:rsidR="00256CE6" w:rsidRPr="00D9110B" w:rsidRDefault="008F0116" w:rsidP="001E7CE7">
      <w:pPr>
        <w:pStyle w:val="Listenabsatz"/>
        <w:numPr>
          <w:ilvl w:val="0"/>
          <w:numId w:val="20"/>
        </w:numPr>
        <w:rPr>
          <w:rFonts w:eastAsia="Cambria" w:cs="Arial"/>
          <w:szCs w:val="20"/>
        </w:rPr>
      </w:pPr>
      <w:r w:rsidRPr="00D9110B">
        <w:rPr>
          <w:rFonts w:eastAsia="Cambria" w:cs="Arial"/>
          <w:szCs w:val="20"/>
        </w:rPr>
        <w:t>Zuschüsse der Gemeinde Biberach</w:t>
      </w:r>
    </w:p>
    <w:p w14:paraId="39357E93" w14:textId="77777777" w:rsidR="00256CE6" w:rsidRPr="00D9110B" w:rsidRDefault="00D9110B" w:rsidP="001E7CE7">
      <w:pPr>
        <w:pStyle w:val="Listenabsatz"/>
        <w:numPr>
          <w:ilvl w:val="0"/>
          <w:numId w:val="20"/>
        </w:numPr>
        <w:rPr>
          <w:rFonts w:eastAsia="Cambria" w:cs="Arial"/>
          <w:szCs w:val="20"/>
        </w:rPr>
      </w:pPr>
      <w:r>
        <w:rPr>
          <w:rFonts w:eastAsia="Cambria" w:cs="Arial"/>
          <w:szCs w:val="20"/>
        </w:rPr>
        <w:t>Zuschüsse des Landes</w:t>
      </w:r>
    </w:p>
    <w:p w14:paraId="5445A85D" w14:textId="77777777" w:rsidR="00256CE6" w:rsidRPr="00D9110B" w:rsidRDefault="008F0116" w:rsidP="001E7CE7">
      <w:pPr>
        <w:pStyle w:val="Listenabsatz"/>
        <w:numPr>
          <w:ilvl w:val="0"/>
          <w:numId w:val="20"/>
        </w:numPr>
        <w:rPr>
          <w:rFonts w:eastAsia="Cambria" w:cs="Arial"/>
          <w:szCs w:val="20"/>
        </w:rPr>
      </w:pPr>
      <w:r w:rsidRPr="00D9110B">
        <w:rPr>
          <w:rFonts w:eastAsia="Cambria" w:cs="Arial"/>
          <w:szCs w:val="20"/>
        </w:rPr>
        <w:t>Evtl. Zuschüsse von anderen öffentlichen und privaten Fördereinrichtungen</w:t>
      </w:r>
    </w:p>
    <w:p w14:paraId="0F58E542" w14:textId="77777777" w:rsidR="00256CE6" w:rsidRPr="00D9110B" w:rsidRDefault="008F0116" w:rsidP="001E7CE7">
      <w:pPr>
        <w:pStyle w:val="Listenabsatz"/>
        <w:numPr>
          <w:ilvl w:val="0"/>
          <w:numId w:val="20"/>
        </w:numPr>
        <w:rPr>
          <w:rFonts w:eastAsia="Cambria" w:cs="Arial"/>
          <w:szCs w:val="20"/>
        </w:rPr>
      </w:pPr>
      <w:r w:rsidRPr="00D9110B">
        <w:rPr>
          <w:rFonts w:eastAsia="Cambria" w:cs="Arial"/>
          <w:szCs w:val="20"/>
        </w:rPr>
        <w:t>Spenden</w:t>
      </w:r>
    </w:p>
    <w:p w14:paraId="605FD6E9" w14:textId="77777777" w:rsidR="00256CE6" w:rsidRPr="00D9110B" w:rsidRDefault="008F0116" w:rsidP="001E7CE7">
      <w:pPr>
        <w:pStyle w:val="Listenabsatz"/>
        <w:numPr>
          <w:ilvl w:val="0"/>
          <w:numId w:val="20"/>
        </w:numPr>
        <w:rPr>
          <w:rFonts w:eastAsia="Cambria" w:cs="Arial"/>
          <w:szCs w:val="20"/>
        </w:rPr>
      </w:pPr>
      <w:r w:rsidRPr="00D9110B">
        <w:rPr>
          <w:rFonts w:eastAsia="Cambria" w:cs="Arial"/>
          <w:szCs w:val="20"/>
        </w:rPr>
        <w:t>Vereinsbeiträge</w:t>
      </w:r>
    </w:p>
    <w:p w14:paraId="57C4A2DA" w14:textId="77777777" w:rsidR="00167544" w:rsidRPr="00C415CF" w:rsidRDefault="008F0116" w:rsidP="001E7CE7">
      <w:pPr>
        <w:pStyle w:val="Listenabsatz"/>
        <w:numPr>
          <w:ilvl w:val="0"/>
          <w:numId w:val="20"/>
        </w:numPr>
        <w:rPr>
          <w:rFonts w:eastAsia="Cambria" w:cs="Arial"/>
          <w:szCs w:val="20"/>
        </w:rPr>
      </w:pPr>
      <w:r w:rsidRPr="00D9110B">
        <w:rPr>
          <w:rFonts w:eastAsia="Cambria" w:cs="Arial"/>
          <w:szCs w:val="20"/>
        </w:rPr>
        <w:t>Elternbeiträge</w:t>
      </w:r>
    </w:p>
    <w:p w14:paraId="2DA868DA" w14:textId="77777777" w:rsidR="00256CE6" w:rsidRPr="008F0116" w:rsidRDefault="00256CE6" w:rsidP="001E7CE7">
      <w:pPr>
        <w:spacing w:after="0"/>
        <w:ind w:left="720"/>
        <w:rPr>
          <w:rFonts w:eastAsia="Calibri" w:cs="Arial"/>
          <w:color w:val="000000"/>
          <w:sz w:val="16"/>
        </w:rPr>
      </w:pPr>
    </w:p>
    <w:p w14:paraId="30CB3D00" w14:textId="77777777" w:rsidR="00256CE6" w:rsidRPr="00DA415B" w:rsidRDefault="00256CE6" w:rsidP="001E7CE7">
      <w:pPr>
        <w:spacing w:after="0"/>
        <w:rPr>
          <w:rFonts w:eastAsia="Calibri" w:cs="Arial"/>
          <w:color w:val="000000"/>
          <w:sz w:val="18"/>
          <w:szCs w:val="18"/>
        </w:rPr>
      </w:pPr>
    </w:p>
    <w:p w14:paraId="7FEFFF9D" w14:textId="77777777" w:rsidR="00167544" w:rsidRDefault="00167544" w:rsidP="001E7CE7">
      <w:pPr>
        <w:spacing w:after="0"/>
        <w:rPr>
          <w:rFonts w:eastAsia="Calibri" w:cs="Arial"/>
          <w:color w:val="000000"/>
          <w:sz w:val="18"/>
          <w:szCs w:val="18"/>
        </w:rPr>
      </w:pPr>
      <w:r w:rsidRPr="00DA415B">
        <w:rPr>
          <w:rFonts w:eastAsia="Calibri" w:cs="Arial"/>
          <w:color w:val="000000"/>
          <w:sz w:val="18"/>
          <w:szCs w:val="18"/>
        </w:rPr>
        <w:t>Mit diesem Konzept orientieren wir uns an den Vorgaben der deutschen gesetzlichen Unfallversicherung</w:t>
      </w:r>
      <w:r w:rsidR="00DA415B">
        <w:rPr>
          <w:rFonts w:eastAsia="Calibri" w:cs="Arial"/>
          <w:color w:val="000000"/>
          <w:sz w:val="18"/>
          <w:szCs w:val="18"/>
        </w:rPr>
        <w:t>, laut Broschüre</w:t>
      </w:r>
      <w:r w:rsidR="00B42E18" w:rsidRPr="00DA415B">
        <w:rPr>
          <w:rFonts w:eastAsia="Calibri" w:cs="Arial"/>
          <w:color w:val="000000"/>
          <w:sz w:val="18"/>
          <w:szCs w:val="18"/>
        </w:rPr>
        <w:t xml:space="preserve"> „Mit Kindern im Wald“</w:t>
      </w:r>
      <w:r w:rsidRPr="00DA415B">
        <w:rPr>
          <w:rFonts w:eastAsia="Calibri" w:cs="Arial"/>
          <w:color w:val="000000"/>
          <w:sz w:val="18"/>
          <w:szCs w:val="18"/>
        </w:rPr>
        <w:t>.</w:t>
      </w:r>
    </w:p>
    <w:p w14:paraId="352E2957" w14:textId="77777777" w:rsidR="00C415CF" w:rsidRPr="00DA415B" w:rsidRDefault="00C415CF" w:rsidP="001E7CE7">
      <w:pPr>
        <w:spacing w:after="0"/>
        <w:rPr>
          <w:rFonts w:eastAsia="Calibri" w:cs="Arial"/>
          <w:color w:val="000000"/>
          <w:sz w:val="18"/>
          <w:szCs w:val="18"/>
        </w:rPr>
      </w:pPr>
    </w:p>
    <w:p w14:paraId="46F4B975" w14:textId="045BFA19" w:rsidR="00256CE6" w:rsidRDefault="008F0116" w:rsidP="001E7CE7">
      <w:pPr>
        <w:spacing w:after="0"/>
        <w:rPr>
          <w:rFonts w:eastAsia="Calibri" w:cs="Arial"/>
          <w:color w:val="000000"/>
          <w:sz w:val="18"/>
          <w:szCs w:val="18"/>
        </w:rPr>
      </w:pPr>
      <w:r w:rsidRPr="00DA415B">
        <w:rPr>
          <w:rFonts w:eastAsia="Calibri" w:cs="Arial"/>
          <w:color w:val="000000"/>
          <w:sz w:val="18"/>
          <w:szCs w:val="18"/>
        </w:rPr>
        <w:t xml:space="preserve">Zusammengestellt </w:t>
      </w:r>
      <w:r w:rsidR="002326C0" w:rsidRPr="00DA415B">
        <w:rPr>
          <w:rFonts w:eastAsia="Calibri" w:cs="Arial"/>
          <w:color w:val="000000"/>
          <w:sz w:val="18"/>
          <w:szCs w:val="18"/>
        </w:rPr>
        <w:t>und überarbeitet von P</w:t>
      </w:r>
      <w:r w:rsidR="00445B2D">
        <w:rPr>
          <w:rFonts w:eastAsia="Calibri" w:cs="Arial"/>
          <w:color w:val="000000"/>
          <w:sz w:val="18"/>
          <w:szCs w:val="18"/>
        </w:rPr>
        <w:t>ia Porter,</w:t>
      </w:r>
      <w:r w:rsidR="00D9513E">
        <w:rPr>
          <w:rFonts w:eastAsia="Calibri" w:cs="Arial"/>
          <w:color w:val="000000"/>
          <w:sz w:val="18"/>
          <w:szCs w:val="18"/>
        </w:rPr>
        <w:t xml:space="preserve"> </w:t>
      </w:r>
      <w:r w:rsidR="00445B2D">
        <w:rPr>
          <w:rFonts w:eastAsia="Calibri" w:cs="Arial"/>
          <w:color w:val="000000"/>
          <w:sz w:val="18"/>
          <w:szCs w:val="18"/>
        </w:rPr>
        <w:t xml:space="preserve">Sandra Lehmann, Alexandra Kaltenbach und </w:t>
      </w:r>
      <w:r w:rsidR="00D9513E">
        <w:rPr>
          <w:rFonts w:eastAsia="Calibri" w:cs="Arial"/>
          <w:color w:val="000000"/>
          <w:sz w:val="18"/>
          <w:szCs w:val="18"/>
        </w:rPr>
        <w:t xml:space="preserve">                 </w:t>
      </w:r>
      <w:r w:rsidR="00445B2D">
        <w:rPr>
          <w:rFonts w:eastAsia="Calibri" w:cs="Arial"/>
          <w:color w:val="000000"/>
          <w:sz w:val="18"/>
          <w:szCs w:val="18"/>
        </w:rPr>
        <w:t xml:space="preserve">Sarah </w:t>
      </w:r>
      <w:proofErr w:type="spellStart"/>
      <w:r w:rsidR="00445B2D">
        <w:rPr>
          <w:rFonts w:eastAsia="Calibri" w:cs="Arial"/>
          <w:color w:val="000000"/>
          <w:sz w:val="18"/>
          <w:szCs w:val="18"/>
        </w:rPr>
        <w:t>Lewkowitz</w:t>
      </w:r>
      <w:proofErr w:type="spellEnd"/>
      <w:r w:rsidR="00445B2D">
        <w:rPr>
          <w:rFonts w:eastAsia="Calibri" w:cs="Arial"/>
          <w:color w:val="000000"/>
          <w:sz w:val="18"/>
          <w:szCs w:val="18"/>
        </w:rPr>
        <w:t xml:space="preserve">, </w:t>
      </w:r>
      <w:r w:rsidR="00D6090F">
        <w:rPr>
          <w:rFonts w:eastAsia="Calibri" w:cs="Arial"/>
          <w:color w:val="000000"/>
          <w:sz w:val="18"/>
          <w:szCs w:val="18"/>
        </w:rPr>
        <w:t>November</w:t>
      </w:r>
      <w:r w:rsidRPr="00DA415B">
        <w:rPr>
          <w:rFonts w:eastAsia="Calibri" w:cs="Arial"/>
          <w:color w:val="000000"/>
          <w:sz w:val="18"/>
          <w:szCs w:val="18"/>
        </w:rPr>
        <w:t xml:space="preserve"> 2019.</w:t>
      </w:r>
    </w:p>
    <w:p w14:paraId="357BA8F4" w14:textId="77777777" w:rsidR="008B6A39" w:rsidRDefault="008B6A39" w:rsidP="001E7CE7">
      <w:pPr>
        <w:spacing w:after="0"/>
        <w:rPr>
          <w:rFonts w:eastAsia="Calibri" w:cs="Arial"/>
          <w:color w:val="000000"/>
          <w:sz w:val="18"/>
          <w:szCs w:val="18"/>
        </w:rPr>
      </w:pPr>
    </w:p>
    <w:p w14:paraId="640D5E3F" w14:textId="77777777" w:rsidR="008B6A39" w:rsidRDefault="008B6A39" w:rsidP="001E7CE7">
      <w:pPr>
        <w:spacing w:after="0"/>
        <w:rPr>
          <w:rFonts w:eastAsia="Calibri" w:cs="Arial"/>
          <w:color w:val="000000"/>
          <w:sz w:val="18"/>
          <w:szCs w:val="18"/>
        </w:rPr>
      </w:pPr>
    </w:p>
    <w:p w14:paraId="6FE58D45" w14:textId="77777777" w:rsidR="008B6A39" w:rsidRDefault="00393F68" w:rsidP="001E7CE7">
      <w:pPr>
        <w:spacing w:after="0"/>
        <w:rPr>
          <w:rFonts w:eastAsia="Calibri" w:cs="Arial"/>
          <w:color w:val="000000"/>
          <w:sz w:val="18"/>
          <w:szCs w:val="18"/>
        </w:rPr>
      </w:pPr>
      <w:r>
        <w:rPr>
          <w:rFonts w:eastAsia="Calibri" w:cs="Arial"/>
          <w:noProof/>
          <w:color w:val="000000"/>
          <w:sz w:val="18"/>
          <w:szCs w:val="18"/>
        </w:rPr>
        <w:drawing>
          <wp:anchor distT="0" distB="0" distL="114300" distR="114300" simplePos="0" relativeHeight="251659264" behindDoc="1" locked="0" layoutInCell="1" allowOverlap="1" wp14:anchorId="65FB12CB" wp14:editId="6C0CDA13">
            <wp:simplePos x="0" y="0"/>
            <wp:positionH relativeFrom="column">
              <wp:posOffset>1296035</wp:posOffset>
            </wp:positionH>
            <wp:positionV relativeFrom="paragraph">
              <wp:posOffset>148590</wp:posOffset>
            </wp:positionV>
            <wp:extent cx="3126105" cy="5547360"/>
            <wp:effectExtent l="19050" t="0" r="0" b="0"/>
            <wp:wrapTight wrapText="bothSides">
              <wp:wrapPolygon edited="0">
                <wp:start x="-132" y="0"/>
                <wp:lineTo x="-132" y="21511"/>
                <wp:lineTo x="21587" y="21511"/>
                <wp:lineTo x="21587" y="0"/>
                <wp:lineTo x="-132" y="0"/>
              </wp:wrapPolygon>
            </wp:wrapTight>
            <wp:docPr id="2" name="Grafik 1" descr="20180504_12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04_122211.jpg"/>
                    <pic:cNvPicPr/>
                  </pic:nvPicPr>
                  <pic:blipFill>
                    <a:blip r:embed="rId18" cstate="print"/>
                    <a:stretch>
                      <a:fillRect/>
                    </a:stretch>
                  </pic:blipFill>
                  <pic:spPr>
                    <a:xfrm>
                      <a:off x="0" y="0"/>
                      <a:ext cx="3126105" cy="5547360"/>
                    </a:xfrm>
                    <a:prstGeom prst="rect">
                      <a:avLst/>
                    </a:prstGeom>
                  </pic:spPr>
                </pic:pic>
              </a:graphicData>
            </a:graphic>
          </wp:anchor>
        </w:drawing>
      </w:r>
    </w:p>
    <w:p w14:paraId="54698FF8" w14:textId="77777777" w:rsidR="008B6A39" w:rsidRPr="001E7CE7" w:rsidRDefault="008B6A39" w:rsidP="001E7CE7">
      <w:pPr>
        <w:spacing w:after="0"/>
        <w:rPr>
          <w:rFonts w:eastAsia="Calibri" w:cs="Arial"/>
          <w:color w:val="000000"/>
          <w:sz w:val="18"/>
          <w:szCs w:val="18"/>
        </w:rPr>
      </w:pPr>
    </w:p>
    <w:sectPr w:rsidR="008B6A39" w:rsidRPr="001E7CE7" w:rsidSect="00511E84">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177AA6" w14:textId="77777777" w:rsidR="007E3775" w:rsidRDefault="007E3775" w:rsidP="00987C3A">
      <w:pPr>
        <w:spacing w:after="0" w:line="240" w:lineRule="auto"/>
      </w:pPr>
      <w:r>
        <w:separator/>
      </w:r>
    </w:p>
  </w:endnote>
  <w:endnote w:type="continuationSeparator" w:id="0">
    <w:p w14:paraId="53AA3BB3" w14:textId="77777777" w:rsidR="007E3775" w:rsidRDefault="007E3775" w:rsidP="00987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83934"/>
      <w:docPartObj>
        <w:docPartGallery w:val="Page Numbers (Bottom of Page)"/>
        <w:docPartUnique/>
      </w:docPartObj>
    </w:sdtPr>
    <w:sdtEndPr/>
    <w:sdtContent>
      <w:p w14:paraId="3FE5ED52" w14:textId="77777777" w:rsidR="00C963D5" w:rsidRDefault="00C963D5">
        <w:pPr>
          <w:pStyle w:val="Fuzeile"/>
          <w:jc w:val="right"/>
        </w:pPr>
        <w:r>
          <w:fldChar w:fldCharType="begin"/>
        </w:r>
        <w:r>
          <w:instrText xml:space="preserve"> PAGE   \* MERGEFORMAT </w:instrText>
        </w:r>
        <w:r>
          <w:fldChar w:fldCharType="separate"/>
        </w:r>
        <w:r>
          <w:rPr>
            <w:noProof/>
          </w:rPr>
          <w:t>15</w:t>
        </w:r>
        <w:r>
          <w:rPr>
            <w:noProof/>
          </w:rPr>
          <w:fldChar w:fldCharType="end"/>
        </w:r>
      </w:p>
    </w:sdtContent>
  </w:sdt>
  <w:p w14:paraId="72CE49D0" w14:textId="77777777" w:rsidR="00C963D5" w:rsidRDefault="00C963D5" w:rsidP="00EE1F29">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931AC0" w14:textId="77777777" w:rsidR="007E3775" w:rsidRDefault="007E3775" w:rsidP="00987C3A">
      <w:pPr>
        <w:spacing w:after="0" w:line="240" w:lineRule="auto"/>
      </w:pPr>
      <w:r>
        <w:separator/>
      </w:r>
    </w:p>
  </w:footnote>
  <w:footnote w:type="continuationSeparator" w:id="0">
    <w:p w14:paraId="7FB9149B" w14:textId="77777777" w:rsidR="007E3775" w:rsidRDefault="007E3775" w:rsidP="00987C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A6E30"/>
    <w:multiLevelType w:val="multilevel"/>
    <w:tmpl w:val="C8C60F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AF532F"/>
    <w:multiLevelType w:val="multilevel"/>
    <w:tmpl w:val="FB9E60E2"/>
    <w:lvl w:ilvl="0">
      <w:start w:val="1"/>
      <w:numFmt w:val="bullet"/>
      <w:lvlText w:val="▪"/>
      <w:lvlJc w:val="left"/>
      <w:pPr>
        <w:tabs>
          <w:tab w:val="num" w:pos="720"/>
        </w:tabs>
        <w:ind w:left="720" w:hanging="360"/>
      </w:pPr>
      <w:rPr>
        <w:rFonts w:ascii="Arial" w:eastAsia="Arial" w:hAnsi="Arial" w:cs="Arial"/>
        <w:caps w:val="0"/>
        <w:smallCaps w:val="0"/>
        <w:strike w:val="0"/>
        <w:dstrike w:val="0"/>
        <w:color w:val="000000"/>
        <w:position w:val="0"/>
        <w:sz w:val="20"/>
        <w:szCs w:val="20"/>
        <w:u w:val="none" w:color="000000"/>
        <w:shd w:val="clear" w:color="auto" w:fill="FFFFFF"/>
        <w:vertAlign w:val="baseline"/>
        <w:rtl w:val="0"/>
        <w:lang w:val="de-DE"/>
      </w:rPr>
    </w:lvl>
    <w:lvl w:ilvl="1">
      <w:start w:val="1"/>
      <w:numFmt w:val="bullet"/>
      <w:lvlText w:val="▪"/>
      <w:lvlJc w:val="left"/>
      <w:pPr>
        <w:tabs>
          <w:tab w:val="num" w:pos="6328"/>
        </w:tabs>
        <w:ind w:left="6328" w:hanging="208"/>
      </w:pPr>
      <w:rPr>
        <w:rFonts w:ascii="Arial" w:eastAsia="Arial" w:hAnsi="Arial" w:cs="Arial"/>
        <w:caps w:val="0"/>
        <w:smallCaps w:val="0"/>
        <w:strike w:val="0"/>
        <w:dstrike w:val="0"/>
        <w:color w:val="000000"/>
        <w:position w:val="0"/>
        <w:sz w:val="20"/>
        <w:szCs w:val="20"/>
        <w:u w:val="none" w:color="000000"/>
        <w:shd w:val="clear" w:color="auto" w:fill="FFFFFF"/>
        <w:vertAlign w:val="baseline"/>
        <w:rtl w:val="0"/>
        <w:lang w:val="de-DE"/>
      </w:rPr>
    </w:lvl>
    <w:lvl w:ilvl="2">
      <w:start w:val="1"/>
      <w:numFmt w:val="bullet"/>
      <w:lvlText w:val="▪"/>
      <w:lvlJc w:val="left"/>
      <w:pPr>
        <w:tabs>
          <w:tab w:val="num" w:pos="6328"/>
        </w:tabs>
        <w:ind w:left="6328" w:hanging="208"/>
      </w:pPr>
      <w:rPr>
        <w:rFonts w:ascii="Arial" w:eastAsia="Arial" w:hAnsi="Arial" w:cs="Arial"/>
        <w:caps w:val="0"/>
        <w:smallCaps w:val="0"/>
        <w:strike w:val="0"/>
        <w:dstrike w:val="0"/>
        <w:color w:val="000000"/>
        <w:position w:val="0"/>
        <w:sz w:val="20"/>
        <w:szCs w:val="20"/>
        <w:u w:val="none" w:color="000000"/>
        <w:shd w:val="clear" w:color="auto" w:fill="FFFFFF"/>
        <w:vertAlign w:val="baseline"/>
        <w:rtl w:val="0"/>
        <w:lang w:val="de-DE"/>
      </w:rPr>
    </w:lvl>
    <w:lvl w:ilvl="3">
      <w:start w:val="1"/>
      <w:numFmt w:val="bullet"/>
      <w:lvlText w:val="▪"/>
      <w:lvlJc w:val="left"/>
      <w:pPr>
        <w:tabs>
          <w:tab w:val="num" w:pos="6328"/>
        </w:tabs>
        <w:ind w:left="6328" w:hanging="208"/>
      </w:pPr>
      <w:rPr>
        <w:rFonts w:ascii="Arial" w:eastAsia="Arial" w:hAnsi="Arial" w:cs="Arial"/>
        <w:caps w:val="0"/>
        <w:smallCaps w:val="0"/>
        <w:strike w:val="0"/>
        <w:dstrike w:val="0"/>
        <w:color w:val="000000"/>
        <w:position w:val="0"/>
        <w:sz w:val="20"/>
        <w:szCs w:val="20"/>
        <w:u w:val="none" w:color="000000"/>
        <w:shd w:val="clear" w:color="auto" w:fill="FFFFFF"/>
        <w:vertAlign w:val="baseline"/>
        <w:rtl w:val="0"/>
        <w:lang w:val="de-DE"/>
      </w:rPr>
    </w:lvl>
    <w:lvl w:ilvl="4">
      <w:start w:val="1"/>
      <w:numFmt w:val="bullet"/>
      <w:lvlText w:val="▪"/>
      <w:lvlJc w:val="left"/>
      <w:pPr>
        <w:tabs>
          <w:tab w:val="num" w:pos="6328"/>
        </w:tabs>
        <w:ind w:left="6328" w:hanging="208"/>
      </w:pPr>
      <w:rPr>
        <w:rFonts w:ascii="Arial" w:eastAsia="Arial" w:hAnsi="Arial" w:cs="Arial"/>
        <w:caps w:val="0"/>
        <w:smallCaps w:val="0"/>
        <w:strike w:val="0"/>
        <w:dstrike w:val="0"/>
        <w:color w:val="000000"/>
        <w:position w:val="0"/>
        <w:sz w:val="20"/>
        <w:szCs w:val="20"/>
        <w:u w:val="none" w:color="000000"/>
        <w:shd w:val="clear" w:color="auto" w:fill="FFFFFF"/>
        <w:vertAlign w:val="baseline"/>
        <w:rtl w:val="0"/>
        <w:lang w:val="de-DE"/>
      </w:rPr>
    </w:lvl>
    <w:lvl w:ilvl="5">
      <w:start w:val="1"/>
      <w:numFmt w:val="bullet"/>
      <w:lvlText w:val="▪"/>
      <w:lvlJc w:val="left"/>
      <w:pPr>
        <w:tabs>
          <w:tab w:val="num" w:pos="6328"/>
        </w:tabs>
        <w:ind w:left="6328" w:hanging="208"/>
      </w:pPr>
      <w:rPr>
        <w:rFonts w:ascii="Arial" w:eastAsia="Arial" w:hAnsi="Arial" w:cs="Arial"/>
        <w:caps w:val="0"/>
        <w:smallCaps w:val="0"/>
        <w:strike w:val="0"/>
        <w:dstrike w:val="0"/>
        <w:color w:val="000000"/>
        <w:position w:val="0"/>
        <w:sz w:val="20"/>
        <w:szCs w:val="20"/>
        <w:u w:val="none" w:color="000000"/>
        <w:shd w:val="clear" w:color="auto" w:fill="FFFFFF"/>
        <w:vertAlign w:val="baseline"/>
        <w:rtl w:val="0"/>
        <w:lang w:val="de-DE"/>
      </w:rPr>
    </w:lvl>
    <w:lvl w:ilvl="6">
      <w:start w:val="1"/>
      <w:numFmt w:val="bullet"/>
      <w:lvlText w:val="▪"/>
      <w:lvlJc w:val="left"/>
      <w:pPr>
        <w:tabs>
          <w:tab w:val="num" w:pos="6328"/>
        </w:tabs>
        <w:ind w:left="6328" w:hanging="208"/>
      </w:pPr>
      <w:rPr>
        <w:rFonts w:ascii="Arial" w:eastAsia="Arial" w:hAnsi="Arial" w:cs="Arial"/>
        <w:caps w:val="0"/>
        <w:smallCaps w:val="0"/>
        <w:strike w:val="0"/>
        <w:dstrike w:val="0"/>
        <w:color w:val="000000"/>
        <w:position w:val="0"/>
        <w:sz w:val="20"/>
        <w:szCs w:val="20"/>
        <w:u w:val="none" w:color="000000"/>
        <w:shd w:val="clear" w:color="auto" w:fill="FFFFFF"/>
        <w:vertAlign w:val="baseline"/>
        <w:rtl w:val="0"/>
        <w:lang w:val="de-DE"/>
      </w:rPr>
    </w:lvl>
    <w:lvl w:ilvl="7">
      <w:start w:val="1"/>
      <w:numFmt w:val="bullet"/>
      <w:lvlText w:val="▪"/>
      <w:lvlJc w:val="left"/>
      <w:pPr>
        <w:tabs>
          <w:tab w:val="num" w:pos="6328"/>
        </w:tabs>
        <w:ind w:left="6328" w:hanging="208"/>
      </w:pPr>
      <w:rPr>
        <w:rFonts w:ascii="Arial" w:eastAsia="Arial" w:hAnsi="Arial" w:cs="Arial"/>
        <w:caps w:val="0"/>
        <w:smallCaps w:val="0"/>
        <w:strike w:val="0"/>
        <w:dstrike w:val="0"/>
        <w:color w:val="000000"/>
        <w:position w:val="0"/>
        <w:sz w:val="20"/>
        <w:szCs w:val="20"/>
        <w:u w:val="none" w:color="000000"/>
        <w:shd w:val="clear" w:color="auto" w:fill="FFFFFF"/>
        <w:vertAlign w:val="baseline"/>
        <w:rtl w:val="0"/>
        <w:lang w:val="de-DE"/>
      </w:rPr>
    </w:lvl>
    <w:lvl w:ilvl="8">
      <w:start w:val="1"/>
      <w:numFmt w:val="bullet"/>
      <w:lvlText w:val="▪"/>
      <w:lvlJc w:val="left"/>
      <w:pPr>
        <w:tabs>
          <w:tab w:val="num" w:pos="6328"/>
        </w:tabs>
        <w:ind w:left="6328" w:hanging="208"/>
      </w:pPr>
      <w:rPr>
        <w:rFonts w:ascii="Arial" w:eastAsia="Arial" w:hAnsi="Arial" w:cs="Arial"/>
        <w:caps w:val="0"/>
        <w:smallCaps w:val="0"/>
        <w:strike w:val="0"/>
        <w:dstrike w:val="0"/>
        <w:color w:val="000000"/>
        <w:position w:val="0"/>
        <w:sz w:val="20"/>
        <w:szCs w:val="20"/>
        <w:u w:val="none" w:color="000000"/>
        <w:shd w:val="clear" w:color="auto" w:fill="FFFFFF"/>
        <w:vertAlign w:val="baseline"/>
        <w:rtl w:val="0"/>
        <w:lang w:val="de-DE"/>
      </w:rPr>
    </w:lvl>
  </w:abstractNum>
  <w:abstractNum w:abstractNumId="2" w15:restartNumberingAfterBreak="0">
    <w:nsid w:val="075577E5"/>
    <w:multiLevelType w:val="hybridMultilevel"/>
    <w:tmpl w:val="3072E970"/>
    <w:lvl w:ilvl="0" w:tplc="F450547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7D119A"/>
    <w:multiLevelType w:val="multilevel"/>
    <w:tmpl w:val="0396DA60"/>
    <w:styleLink w:val="Formatvorlage1"/>
    <w:lvl w:ilvl="0">
      <w:start w:val="1"/>
      <w:numFmt w:val="decimal"/>
      <w:lvlText w:val="%1"/>
      <w:lvlJc w:val="left"/>
      <w:pPr>
        <w:ind w:left="360" w:hanging="360"/>
      </w:pPr>
      <w:rPr>
        <w:rFonts w:eastAsia="Cambria" w:hint="default"/>
        <w:color w:val="auto"/>
        <w:sz w:val="18"/>
      </w:rPr>
    </w:lvl>
    <w:lvl w:ilvl="1">
      <w:start w:val="2"/>
      <w:numFmt w:val="decimal"/>
      <w:lvlText w:val="%1.%2"/>
      <w:lvlJc w:val="left"/>
      <w:pPr>
        <w:ind w:left="720" w:hanging="360"/>
      </w:pPr>
      <w:rPr>
        <w:rFonts w:eastAsia="Cambria" w:hint="default"/>
        <w:color w:val="auto"/>
        <w:sz w:val="18"/>
      </w:rPr>
    </w:lvl>
    <w:lvl w:ilvl="2">
      <w:numFmt w:val="decimal"/>
      <w:lvlText w:val="%3"/>
      <w:lvlJc w:val="left"/>
      <w:pPr>
        <w:ind w:left="1080" w:hanging="360"/>
      </w:pPr>
      <w:rPr>
        <w:rFonts w:eastAsia="Cambria" w:hint="default"/>
        <w:color w:val="auto"/>
        <w:sz w:val="18"/>
      </w:rPr>
    </w:lvl>
    <w:lvl w:ilvl="3">
      <w:start w:val="1"/>
      <w:numFmt w:val="decimal"/>
      <w:lvlText w:val="%1.%2.%3.%4"/>
      <w:lvlJc w:val="left"/>
      <w:pPr>
        <w:ind w:left="1800" w:hanging="720"/>
      </w:pPr>
      <w:rPr>
        <w:rFonts w:eastAsia="Cambria" w:hint="default"/>
        <w:color w:val="auto"/>
        <w:sz w:val="18"/>
      </w:rPr>
    </w:lvl>
    <w:lvl w:ilvl="4">
      <w:start w:val="1"/>
      <w:numFmt w:val="decimal"/>
      <w:lvlText w:val="%1.%2.%3.%4.%5"/>
      <w:lvlJc w:val="left"/>
      <w:pPr>
        <w:ind w:left="2160" w:hanging="720"/>
      </w:pPr>
      <w:rPr>
        <w:rFonts w:eastAsia="Cambria" w:hint="default"/>
        <w:color w:val="auto"/>
        <w:sz w:val="18"/>
      </w:rPr>
    </w:lvl>
    <w:lvl w:ilvl="5">
      <w:start w:val="1"/>
      <w:numFmt w:val="decimal"/>
      <w:lvlText w:val="%1.%2.%3.%4.%5.%6"/>
      <w:lvlJc w:val="left"/>
      <w:pPr>
        <w:ind w:left="2880" w:hanging="1080"/>
      </w:pPr>
      <w:rPr>
        <w:rFonts w:eastAsia="Cambria" w:hint="default"/>
        <w:color w:val="auto"/>
        <w:sz w:val="18"/>
      </w:rPr>
    </w:lvl>
    <w:lvl w:ilvl="6">
      <w:start w:val="1"/>
      <w:numFmt w:val="decimal"/>
      <w:lvlText w:val="%1.%2.%3.%4.%5.%6.%7"/>
      <w:lvlJc w:val="left"/>
      <w:pPr>
        <w:ind w:left="3240" w:hanging="1080"/>
      </w:pPr>
      <w:rPr>
        <w:rFonts w:eastAsia="Cambria" w:hint="default"/>
        <w:color w:val="auto"/>
        <w:sz w:val="18"/>
      </w:rPr>
    </w:lvl>
    <w:lvl w:ilvl="7">
      <w:start w:val="1"/>
      <w:numFmt w:val="decimal"/>
      <w:lvlText w:val="%1.%2.%3.%4.%5.%6.%7.%8"/>
      <w:lvlJc w:val="left"/>
      <w:pPr>
        <w:ind w:left="3600" w:hanging="1080"/>
      </w:pPr>
      <w:rPr>
        <w:rFonts w:eastAsia="Cambria" w:hint="default"/>
        <w:color w:val="auto"/>
        <w:sz w:val="18"/>
      </w:rPr>
    </w:lvl>
    <w:lvl w:ilvl="8">
      <w:start w:val="1"/>
      <w:numFmt w:val="decimal"/>
      <w:lvlText w:val="%1.%2.%3.%4.%5.%6.%7.%8.%9"/>
      <w:lvlJc w:val="left"/>
      <w:pPr>
        <w:ind w:left="4320" w:hanging="1440"/>
      </w:pPr>
      <w:rPr>
        <w:rFonts w:eastAsia="Cambria" w:hint="default"/>
        <w:color w:val="auto"/>
        <w:sz w:val="18"/>
      </w:rPr>
    </w:lvl>
  </w:abstractNum>
  <w:abstractNum w:abstractNumId="4" w15:restartNumberingAfterBreak="0">
    <w:nsid w:val="0B684A2D"/>
    <w:multiLevelType w:val="multilevel"/>
    <w:tmpl w:val="EF563C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A83D5C"/>
    <w:multiLevelType w:val="multilevel"/>
    <w:tmpl w:val="7F3A52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A85691"/>
    <w:multiLevelType w:val="multilevel"/>
    <w:tmpl w:val="0407001D"/>
    <w:styleLink w:val="Formatvorlage3"/>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FC37125"/>
    <w:multiLevelType w:val="multilevel"/>
    <w:tmpl w:val="BB9CDB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2F10EF"/>
    <w:multiLevelType w:val="multilevel"/>
    <w:tmpl w:val="A260C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064CCB"/>
    <w:multiLevelType w:val="hybridMultilevel"/>
    <w:tmpl w:val="AD52C5E6"/>
    <w:lvl w:ilvl="0" w:tplc="04070001">
      <w:start w:val="1"/>
      <w:numFmt w:val="bullet"/>
      <w:lvlText w:val=""/>
      <w:lvlJc w:val="left"/>
      <w:pPr>
        <w:ind w:left="1296" w:hanging="360"/>
      </w:pPr>
      <w:rPr>
        <w:rFonts w:ascii="Symbol" w:hAnsi="Symbol" w:hint="default"/>
      </w:rPr>
    </w:lvl>
    <w:lvl w:ilvl="1" w:tplc="04070003" w:tentative="1">
      <w:start w:val="1"/>
      <w:numFmt w:val="bullet"/>
      <w:lvlText w:val="o"/>
      <w:lvlJc w:val="left"/>
      <w:pPr>
        <w:ind w:left="2016" w:hanging="360"/>
      </w:pPr>
      <w:rPr>
        <w:rFonts w:ascii="Courier New" w:hAnsi="Courier New" w:cs="Courier New" w:hint="default"/>
      </w:rPr>
    </w:lvl>
    <w:lvl w:ilvl="2" w:tplc="04070005" w:tentative="1">
      <w:start w:val="1"/>
      <w:numFmt w:val="bullet"/>
      <w:lvlText w:val=""/>
      <w:lvlJc w:val="left"/>
      <w:pPr>
        <w:ind w:left="2736" w:hanging="360"/>
      </w:pPr>
      <w:rPr>
        <w:rFonts w:ascii="Wingdings" w:hAnsi="Wingdings" w:hint="default"/>
      </w:rPr>
    </w:lvl>
    <w:lvl w:ilvl="3" w:tplc="04070001" w:tentative="1">
      <w:start w:val="1"/>
      <w:numFmt w:val="bullet"/>
      <w:lvlText w:val=""/>
      <w:lvlJc w:val="left"/>
      <w:pPr>
        <w:ind w:left="3456" w:hanging="360"/>
      </w:pPr>
      <w:rPr>
        <w:rFonts w:ascii="Symbol" w:hAnsi="Symbol" w:hint="default"/>
      </w:rPr>
    </w:lvl>
    <w:lvl w:ilvl="4" w:tplc="04070003" w:tentative="1">
      <w:start w:val="1"/>
      <w:numFmt w:val="bullet"/>
      <w:lvlText w:val="o"/>
      <w:lvlJc w:val="left"/>
      <w:pPr>
        <w:ind w:left="4176" w:hanging="360"/>
      </w:pPr>
      <w:rPr>
        <w:rFonts w:ascii="Courier New" w:hAnsi="Courier New" w:cs="Courier New" w:hint="default"/>
      </w:rPr>
    </w:lvl>
    <w:lvl w:ilvl="5" w:tplc="04070005" w:tentative="1">
      <w:start w:val="1"/>
      <w:numFmt w:val="bullet"/>
      <w:lvlText w:val=""/>
      <w:lvlJc w:val="left"/>
      <w:pPr>
        <w:ind w:left="4896" w:hanging="360"/>
      </w:pPr>
      <w:rPr>
        <w:rFonts w:ascii="Wingdings" w:hAnsi="Wingdings" w:hint="default"/>
      </w:rPr>
    </w:lvl>
    <w:lvl w:ilvl="6" w:tplc="04070001" w:tentative="1">
      <w:start w:val="1"/>
      <w:numFmt w:val="bullet"/>
      <w:lvlText w:val=""/>
      <w:lvlJc w:val="left"/>
      <w:pPr>
        <w:ind w:left="5616" w:hanging="360"/>
      </w:pPr>
      <w:rPr>
        <w:rFonts w:ascii="Symbol" w:hAnsi="Symbol" w:hint="default"/>
      </w:rPr>
    </w:lvl>
    <w:lvl w:ilvl="7" w:tplc="04070003" w:tentative="1">
      <w:start w:val="1"/>
      <w:numFmt w:val="bullet"/>
      <w:lvlText w:val="o"/>
      <w:lvlJc w:val="left"/>
      <w:pPr>
        <w:ind w:left="6336" w:hanging="360"/>
      </w:pPr>
      <w:rPr>
        <w:rFonts w:ascii="Courier New" w:hAnsi="Courier New" w:cs="Courier New" w:hint="default"/>
      </w:rPr>
    </w:lvl>
    <w:lvl w:ilvl="8" w:tplc="04070005" w:tentative="1">
      <w:start w:val="1"/>
      <w:numFmt w:val="bullet"/>
      <w:lvlText w:val=""/>
      <w:lvlJc w:val="left"/>
      <w:pPr>
        <w:ind w:left="7056" w:hanging="360"/>
      </w:pPr>
      <w:rPr>
        <w:rFonts w:ascii="Wingdings" w:hAnsi="Wingdings" w:hint="default"/>
      </w:rPr>
    </w:lvl>
  </w:abstractNum>
  <w:abstractNum w:abstractNumId="10" w15:restartNumberingAfterBreak="0">
    <w:nsid w:val="13D63F3F"/>
    <w:multiLevelType w:val="hybridMultilevel"/>
    <w:tmpl w:val="10FAB8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49E3489"/>
    <w:multiLevelType w:val="hybridMultilevel"/>
    <w:tmpl w:val="A2C87798"/>
    <w:lvl w:ilvl="0" w:tplc="F450547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9AF7696"/>
    <w:multiLevelType w:val="multilevel"/>
    <w:tmpl w:val="5D2CE894"/>
    <w:lvl w:ilvl="0">
      <w:start w:val="3"/>
      <w:numFmt w:val="decimal"/>
      <w:lvlText w:val="%1"/>
      <w:lvlJc w:val="left"/>
      <w:pPr>
        <w:ind w:left="1068" w:hanging="360"/>
      </w:pPr>
      <w:rPr>
        <w:rFonts w:ascii="Arial" w:eastAsia="Cambria" w:hAnsi="Arial" w:cs="Arial" w:hint="default"/>
        <w:sz w:val="18"/>
      </w:rPr>
    </w:lvl>
    <w:lvl w:ilvl="1">
      <w:start w:val="2"/>
      <w:numFmt w:val="decimal"/>
      <w:lvlText w:val="%1.%2"/>
      <w:lvlJc w:val="left"/>
      <w:pPr>
        <w:ind w:left="1068" w:hanging="360"/>
      </w:pPr>
      <w:rPr>
        <w:rFonts w:ascii="Arial" w:eastAsia="Cambria" w:hAnsi="Arial" w:cs="Arial" w:hint="default"/>
        <w:sz w:val="18"/>
      </w:rPr>
    </w:lvl>
    <w:lvl w:ilvl="2">
      <w:start w:val="1"/>
      <w:numFmt w:val="decimal"/>
      <w:lvlText w:val="%1.%2.%3"/>
      <w:lvlJc w:val="left"/>
      <w:pPr>
        <w:ind w:left="1068" w:hanging="360"/>
      </w:pPr>
      <w:rPr>
        <w:rFonts w:ascii="Arial" w:eastAsia="Cambria" w:hAnsi="Arial" w:cs="Arial" w:hint="default"/>
        <w:sz w:val="18"/>
      </w:rPr>
    </w:lvl>
    <w:lvl w:ilvl="3">
      <w:start w:val="1"/>
      <w:numFmt w:val="decimal"/>
      <w:lvlText w:val="%1.%2.%3.%4"/>
      <w:lvlJc w:val="left"/>
      <w:pPr>
        <w:ind w:left="1428" w:hanging="720"/>
      </w:pPr>
      <w:rPr>
        <w:rFonts w:ascii="Arial" w:eastAsia="Cambria" w:hAnsi="Arial" w:cs="Arial" w:hint="default"/>
        <w:sz w:val="18"/>
      </w:rPr>
    </w:lvl>
    <w:lvl w:ilvl="4">
      <w:start w:val="1"/>
      <w:numFmt w:val="decimal"/>
      <w:lvlText w:val="%1.%2.%3.%4.%5"/>
      <w:lvlJc w:val="left"/>
      <w:pPr>
        <w:ind w:left="1428" w:hanging="720"/>
      </w:pPr>
      <w:rPr>
        <w:rFonts w:ascii="Arial" w:eastAsia="Cambria" w:hAnsi="Arial" w:cs="Arial" w:hint="default"/>
        <w:sz w:val="18"/>
      </w:rPr>
    </w:lvl>
    <w:lvl w:ilvl="5">
      <w:start w:val="1"/>
      <w:numFmt w:val="decimal"/>
      <w:lvlText w:val="%1.%2.%3.%4.%5.%6"/>
      <w:lvlJc w:val="left"/>
      <w:pPr>
        <w:ind w:left="1428" w:hanging="720"/>
      </w:pPr>
      <w:rPr>
        <w:rFonts w:ascii="Arial" w:eastAsia="Cambria" w:hAnsi="Arial" w:cs="Arial" w:hint="default"/>
        <w:sz w:val="18"/>
      </w:rPr>
    </w:lvl>
    <w:lvl w:ilvl="6">
      <w:start w:val="1"/>
      <w:numFmt w:val="decimal"/>
      <w:lvlText w:val="%1.%2.%3.%4.%5.%6.%7"/>
      <w:lvlJc w:val="left"/>
      <w:pPr>
        <w:ind w:left="1788" w:hanging="1080"/>
      </w:pPr>
      <w:rPr>
        <w:rFonts w:ascii="Arial" w:eastAsia="Cambria" w:hAnsi="Arial" w:cs="Arial" w:hint="default"/>
        <w:sz w:val="18"/>
      </w:rPr>
    </w:lvl>
    <w:lvl w:ilvl="7">
      <w:start w:val="1"/>
      <w:numFmt w:val="decimal"/>
      <w:lvlText w:val="%1.%2.%3.%4.%5.%6.%7.%8"/>
      <w:lvlJc w:val="left"/>
      <w:pPr>
        <w:ind w:left="1788" w:hanging="1080"/>
      </w:pPr>
      <w:rPr>
        <w:rFonts w:ascii="Arial" w:eastAsia="Cambria" w:hAnsi="Arial" w:cs="Arial" w:hint="default"/>
        <w:sz w:val="18"/>
      </w:rPr>
    </w:lvl>
    <w:lvl w:ilvl="8">
      <w:start w:val="1"/>
      <w:numFmt w:val="decimal"/>
      <w:lvlText w:val="%1.%2.%3.%4.%5.%6.%7.%8.%9"/>
      <w:lvlJc w:val="left"/>
      <w:pPr>
        <w:ind w:left="1788" w:hanging="1080"/>
      </w:pPr>
      <w:rPr>
        <w:rFonts w:ascii="Arial" w:eastAsia="Cambria" w:hAnsi="Arial" w:cs="Arial" w:hint="default"/>
        <w:sz w:val="18"/>
      </w:rPr>
    </w:lvl>
  </w:abstractNum>
  <w:abstractNum w:abstractNumId="13" w15:restartNumberingAfterBreak="0">
    <w:nsid w:val="25014D35"/>
    <w:multiLevelType w:val="multilevel"/>
    <w:tmpl w:val="6C2C6F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655F07"/>
    <w:multiLevelType w:val="multilevel"/>
    <w:tmpl w:val="32EACB66"/>
    <w:lvl w:ilvl="0">
      <w:start w:val="1"/>
      <w:numFmt w:val="decimal"/>
      <w:lvlText w:val="%1."/>
      <w:lvlJc w:val="left"/>
      <w:pPr>
        <w:ind w:left="360" w:hanging="360"/>
      </w:pPr>
      <w:rPr>
        <w:rFonts w:hint="default"/>
        <w:sz w:val="22"/>
        <w:szCs w:val="22"/>
      </w:rPr>
    </w:lvl>
    <w:lvl w:ilvl="1">
      <w:start w:val="1"/>
      <w:numFmt w:val="decimal"/>
      <w:lvlText w:val="%1.%2."/>
      <w:lvlJc w:val="left"/>
      <w:pPr>
        <w:ind w:left="792" w:hanging="432"/>
      </w:pPr>
      <w:rPr>
        <w:rFonts w:hint="default"/>
        <w:sz w:val="16"/>
        <w:szCs w:val="16"/>
      </w:rPr>
    </w:lvl>
    <w:lvl w:ilvl="2">
      <w:start w:val="1"/>
      <w:numFmt w:val="decimal"/>
      <w:lvlText w:val="%1.%2.%3."/>
      <w:lvlJc w:val="left"/>
      <w:pPr>
        <w:ind w:left="1224" w:hanging="504"/>
      </w:pPr>
      <w:rPr>
        <w:rFonts w:hint="default"/>
        <w:sz w:val="16"/>
        <w:szCs w:val="1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174985"/>
    <w:multiLevelType w:val="multilevel"/>
    <w:tmpl w:val="E24E6C7C"/>
    <w:lvl w:ilvl="0">
      <w:start w:val="2"/>
      <w:numFmt w:val="none"/>
      <w:lvlText w:val="2"/>
      <w:lvlJc w:val="left"/>
      <w:pPr>
        <w:ind w:left="360" w:hanging="360"/>
      </w:pPr>
      <w:rPr>
        <w:rFonts w:eastAsia="Cambria" w:hint="default"/>
        <w:color w:val="auto"/>
        <w:sz w:val="18"/>
      </w:rPr>
    </w:lvl>
    <w:lvl w:ilvl="1">
      <w:start w:val="2"/>
      <w:numFmt w:val="none"/>
      <w:lvlText w:val="2.2"/>
      <w:lvlJc w:val="left"/>
      <w:pPr>
        <w:ind w:left="720" w:hanging="360"/>
      </w:pPr>
      <w:rPr>
        <w:rFonts w:eastAsia="Cambria" w:hint="default"/>
        <w:color w:val="auto"/>
        <w:sz w:val="18"/>
      </w:rPr>
    </w:lvl>
    <w:lvl w:ilvl="2">
      <w:start w:val="1"/>
      <w:numFmt w:val="none"/>
      <w:lvlText w:val="2.2.1"/>
      <w:lvlJc w:val="left"/>
      <w:pPr>
        <w:ind w:left="1080" w:hanging="360"/>
      </w:pPr>
      <w:rPr>
        <w:rFonts w:eastAsia="Cambria" w:hint="default"/>
        <w:color w:val="auto"/>
        <w:sz w:val="18"/>
      </w:rPr>
    </w:lvl>
    <w:lvl w:ilvl="3">
      <w:start w:val="1"/>
      <w:numFmt w:val="decimal"/>
      <w:lvlText w:val="%1.%2.%3.%4"/>
      <w:lvlJc w:val="left"/>
      <w:pPr>
        <w:ind w:left="1800" w:hanging="720"/>
      </w:pPr>
      <w:rPr>
        <w:rFonts w:eastAsia="Cambria" w:hint="default"/>
        <w:color w:val="auto"/>
        <w:sz w:val="18"/>
      </w:rPr>
    </w:lvl>
    <w:lvl w:ilvl="4">
      <w:start w:val="1"/>
      <w:numFmt w:val="decimal"/>
      <w:lvlText w:val="%1.%2.%3.%4.%5"/>
      <w:lvlJc w:val="left"/>
      <w:pPr>
        <w:ind w:left="2160" w:hanging="720"/>
      </w:pPr>
      <w:rPr>
        <w:rFonts w:eastAsia="Cambria" w:hint="default"/>
        <w:color w:val="auto"/>
        <w:sz w:val="18"/>
      </w:rPr>
    </w:lvl>
    <w:lvl w:ilvl="5">
      <w:start w:val="1"/>
      <w:numFmt w:val="decimal"/>
      <w:lvlText w:val="%1.%2.%3.%4.%5.%6"/>
      <w:lvlJc w:val="left"/>
      <w:pPr>
        <w:ind w:left="2880" w:hanging="1080"/>
      </w:pPr>
      <w:rPr>
        <w:rFonts w:eastAsia="Cambria" w:hint="default"/>
        <w:color w:val="auto"/>
        <w:sz w:val="18"/>
      </w:rPr>
    </w:lvl>
    <w:lvl w:ilvl="6">
      <w:start w:val="1"/>
      <w:numFmt w:val="decimal"/>
      <w:lvlText w:val="%1.%2.%3.%4.%5.%6.%7"/>
      <w:lvlJc w:val="left"/>
      <w:pPr>
        <w:ind w:left="3240" w:hanging="1080"/>
      </w:pPr>
      <w:rPr>
        <w:rFonts w:eastAsia="Cambria" w:hint="default"/>
        <w:color w:val="auto"/>
        <w:sz w:val="18"/>
      </w:rPr>
    </w:lvl>
    <w:lvl w:ilvl="7">
      <w:start w:val="1"/>
      <w:numFmt w:val="decimal"/>
      <w:lvlText w:val="%1.%2.%3.%4.%5.%6.%7.%8"/>
      <w:lvlJc w:val="left"/>
      <w:pPr>
        <w:ind w:left="3600" w:hanging="1080"/>
      </w:pPr>
      <w:rPr>
        <w:rFonts w:eastAsia="Cambria" w:hint="default"/>
        <w:color w:val="auto"/>
        <w:sz w:val="18"/>
      </w:rPr>
    </w:lvl>
    <w:lvl w:ilvl="8">
      <w:start w:val="1"/>
      <w:numFmt w:val="decimal"/>
      <w:lvlText w:val="%1.%2.%3.%4.%5.%6.%7.%8.%9"/>
      <w:lvlJc w:val="left"/>
      <w:pPr>
        <w:ind w:left="4320" w:hanging="1440"/>
      </w:pPr>
      <w:rPr>
        <w:rFonts w:eastAsia="Cambria" w:hint="default"/>
        <w:color w:val="auto"/>
        <w:sz w:val="18"/>
      </w:rPr>
    </w:lvl>
  </w:abstractNum>
  <w:abstractNum w:abstractNumId="16" w15:restartNumberingAfterBreak="0">
    <w:nsid w:val="38C465CD"/>
    <w:multiLevelType w:val="multilevel"/>
    <w:tmpl w:val="376EE692"/>
    <w:styleLink w:val="Formatvorlage4"/>
    <w:lvl w:ilvl="0">
      <w:start w:val="2"/>
      <w:numFmt w:val="decimal"/>
      <w:lvlText w:val="%1"/>
      <w:lvlJc w:val="left"/>
      <w:pPr>
        <w:ind w:left="1080" w:hanging="360"/>
      </w:pPr>
      <w:rPr>
        <w:rFonts w:eastAsia="Cambria" w:hint="default"/>
        <w:color w:val="auto"/>
        <w:sz w:val="18"/>
      </w:rPr>
    </w:lvl>
    <w:lvl w:ilvl="1">
      <w:start w:val="2"/>
      <w:numFmt w:val="none"/>
      <w:lvlText w:val="2.2"/>
      <w:lvlJc w:val="left"/>
      <w:pPr>
        <w:ind w:left="1440" w:hanging="360"/>
      </w:pPr>
      <w:rPr>
        <w:rFonts w:eastAsia="Cambria" w:hint="default"/>
        <w:color w:val="auto"/>
        <w:sz w:val="18"/>
      </w:rPr>
    </w:lvl>
    <w:lvl w:ilvl="2">
      <w:start w:val="1"/>
      <w:numFmt w:val="none"/>
      <w:lvlText w:val="2.2.1"/>
      <w:lvlJc w:val="left"/>
      <w:pPr>
        <w:ind w:left="1800" w:hanging="360"/>
      </w:pPr>
      <w:rPr>
        <w:rFonts w:eastAsia="Cambria" w:hint="default"/>
        <w:color w:val="auto"/>
        <w:sz w:val="18"/>
      </w:rPr>
    </w:lvl>
    <w:lvl w:ilvl="3">
      <w:start w:val="1"/>
      <w:numFmt w:val="decimal"/>
      <w:lvlText w:val="%1.%22.1.1"/>
      <w:lvlJc w:val="left"/>
      <w:pPr>
        <w:ind w:left="2520" w:hanging="720"/>
      </w:pPr>
      <w:rPr>
        <w:rFonts w:eastAsia="Cambria" w:hint="default"/>
        <w:color w:val="auto"/>
        <w:sz w:val="18"/>
      </w:rPr>
    </w:lvl>
    <w:lvl w:ilvl="4">
      <w:start w:val="1"/>
      <w:numFmt w:val="decimal"/>
      <w:lvlText w:val="%1.%2.%3.%4.%5"/>
      <w:lvlJc w:val="left"/>
      <w:pPr>
        <w:ind w:left="2880" w:hanging="720"/>
      </w:pPr>
      <w:rPr>
        <w:rFonts w:eastAsia="Cambria" w:hint="default"/>
        <w:color w:val="auto"/>
        <w:sz w:val="18"/>
      </w:rPr>
    </w:lvl>
    <w:lvl w:ilvl="5">
      <w:start w:val="1"/>
      <w:numFmt w:val="decimal"/>
      <w:lvlText w:val="%1.%2.%3.%4.%5.%6"/>
      <w:lvlJc w:val="left"/>
      <w:pPr>
        <w:ind w:left="3600" w:hanging="1080"/>
      </w:pPr>
      <w:rPr>
        <w:rFonts w:eastAsia="Cambria" w:hint="default"/>
        <w:color w:val="auto"/>
        <w:sz w:val="18"/>
      </w:rPr>
    </w:lvl>
    <w:lvl w:ilvl="6">
      <w:start w:val="1"/>
      <w:numFmt w:val="decimal"/>
      <w:lvlText w:val="%1.%2.%3.%4.%5.%6.%7"/>
      <w:lvlJc w:val="left"/>
      <w:pPr>
        <w:ind w:left="3960" w:hanging="1080"/>
      </w:pPr>
      <w:rPr>
        <w:rFonts w:eastAsia="Cambria" w:hint="default"/>
        <w:color w:val="auto"/>
        <w:sz w:val="18"/>
      </w:rPr>
    </w:lvl>
    <w:lvl w:ilvl="7">
      <w:start w:val="1"/>
      <w:numFmt w:val="decimal"/>
      <w:lvlText w:val="%1.%2.%3.%4.%5.%6.%7.%8"/>
      <w:lvlJc w:val="left"/>
      <w:pPr>
        <w:ind w:left="4320" w:hanging="1080"/>
      </w:pPr>
      <w:rPr>
        <w:rFonts w:eastAsia="Cambria" w:hint="default"/>
        <w:color w:val="auto"/>
        <w:sz w:val="18"/>
      </w:rPr>
    </w:lvl>
    <w:lvl w:ilvl="8">
      <w:start w:val="1"/>
      <w:numFmt w:val="decimal"/>
      <w:lvlText w:val="%1.%2.%3.%4.%5.%6.%7.%8.%9"/>
      <w:lvlJc w:val="left"/>
      <w:pPr>
        <w:ind w:left="5040" w:hanging="1440"/>
      </w:pPr>
      <w:rPr>
        <w:rFonts w:eastAsia="Cambria" w:hint="default"/>
        <w:color w:val="auto"/>
        <w:sz w:val="18"/>
      </w:rPr>
    </w:lvl>
  </w:abstractNum>
  <w:abstractNum w:abstractNumId="17" w15:restartNumberingAfterBreak="0">
    <w:nsid w:val="38F71D21"/>
    <w:multiLevelType w:val="hybridMultilevel"/>
    <w:tmpl w:val="B8DA0D3C"/>
    <w:lvl w:ilvl="0" w:tplc="F450547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BA5707C"/>
    <w:multiLevelType w:val="multilevel"/>
    <w:tmpl w:val="426E09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F112386"/>
    <w:multiLevelType w:val="multilevel"/>
    <w:tmpl w:val="25C0B630"/>
    <w:lvl w:ilvl="0">
      <w:start w:val="2"/>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10342B8"/>
    <w:multiLevelType w:val="multilevel"/>
    <w:tmpl w:val="AEF448A4"/>
    <w:lvl w:ilvl="0">
      <w:start w:val="2"/>
      <w:numFmt w:val="decimal"/>
      <w:lvlText w:val="%1"/>
      <w:lvlJc w:val="left"/>
      <w:pPr>
        <w:ind w:left="360" w:hanging="360"/>
      </w:pPr>
      <w:rPr>
        <w:rFonts w:eastAsia="Arial" w:hint="default"/>
        <w:color w:val="000000"/>
      </w:rPr>
    </w:lvl>
    <w:lvl w:ilvl="1">
      <w:start w:val="2"/>
      <w:numFmt w:val="decimal"/>
      <w:lvlText w:val="%1.%2"/>
      <w:lvlJc w:val="left"/>
      <w:pPr>
        <w:ind w:left="720" w:hanging="360"/>
      </w:pPr>
      <w:rPr>
        <w:rFonts w:eastAsia="Arial" w:hint="default"/>
        <w:color w:val="000000"/>
      </w:rPr>
    </w:lvl>
    <w:lvl w:ilvl="2">
      <w:start w:val="1"/>
      <w:numFmt w:val="decimal"/>
      <w:lvlText w:val="%1.%2.%3"/>
      <w:lvlJc w:val="left"/>
      <w:pPr>
        <w:ind w:left="1440" w:hanging="720"/>
      </w:pPr>
      <w:rPr>
        <w:rFonts w:eastAsia="Arial" w:hint="default"/>
        <w:color w:val="000000"/>
      </w:rPr>
    </w:lvl>
    <w:lvl w:ilvl="3">
      <w:start w:val="1"/>
      <w:numFmt w:val="decimal"/>
      <w:lvlText w:val="%1.%2.%3.%4"/>
      <w:lvlJc w:val="left"/>
      <w:pPr>
        <w:ind w:left="1800" w:hanging="720"/>
      </w:pPr>
      <w:rPr>
        <w:rFonts w:eastAsia="Arial" w:hint="default"/>
        <w:color w:val="000000"/>
      </w:rPr>
    </w:lvl>
    <w:lvl w:ilvl="4">
      <w:start w:val="1"/>
      <w:numFmt w:val="decimal"/>
      <w:lvlText w:val="%1.%2.%3.%4.%5"/>
      <w:lvlJc w:val="left"/>
      <w:pPr>
        <w:ind w:left="2160" w:hanging="720"/>
      </w:pPr>
      <w:rPr>
        <w:rFonts w:eastAsia="Arial" w:hint="default"/>
        <w:color w:val="000000"/>
      </w:rPr>
    </w:lvl>
    <w:lvl w:ilvl="5">
      <w:start w:val="1"/>
      <w:numFmt w:val="decimal"/>
      <w:lvlText w:val="%1.%2.%3.%4.%5.%6"/>
      <w:lvlJc w:val="left"/>
      <w:pPr>
        <w:ind w:left="2880" w:hanging="1080"/>
      </w:pPr>
      <w:rPr>
        <w:rFonts w:eastAsia="Arial" w:hint="default"/>
        <w:color w:val="000000"/>
      </w:rPr>
    </w:lvl>
    <w:lvl w:ilvl="6">
      <w:start w:val="1"/>
      <w:numFmt w:val="decimal"/>
      <w:lvlText w:val="%1.%2.%3.%4.%5.%6.%7"/>
      <w:lvlJc w:val="left"/>
      <w:pPr>
        <w:ind w:left="3240" w:hanging="1080"/>
      </w:pPr>
      <w:rPr>
        <w:rFonts w:eastAsia="Arial" w:hint="default"/>
        <w:color w:val="000000"/>
      </w:rPr>
    </w:lvl>
    <w:lvl w:ilvl="7">
      <w:start w:val="1"/>
      <w:numFmt w:val="decimal"/>
      <w:lvlText w:val="%1.%2.%3.%4.%5.%6.%7.%8"/>
      <w:lvlJc w:val="left"/>
      <w:pPr>
        <w:ind w:left="3960" w:hanging="1440"/>
      </w:pPr>
      <w:rPr>
        <w:rFonts w:eastAsia="Arial" w:hint="default"/>
        <w:color w:val="000000"/>
      </w:rPr>
    </w:lvl>
    <w:lvl w:ilvl="8">
      <w:start w:val="1"/>
      <w:numFmt w:val="decimal"/>
      <w:lvlText w:val="%1.%2.%3.%4.%5.%6.%7.%8.%9"/>
      <w:lvlJc w:val="left"/>
      <w:pPr>
        <w:ind w:left="4320" w:hanging="1440"/>
      </w:pPr>
      <w:rPr>
        <w:rFonts w:eastAsia="Arial" w:hint="default"/>
        <w:color w:val="000000"/>
      </w:rPr>
    </w:lvl>
  </w:abstractNum>
  <w:abstractNum w:abstractNumId="21" w15:restartNumberingAfterBreak="0">
    <w:nsid w:val="46817866"/>
    <w:multiLevelType w:val="hybridMultilevel"/>
    <w:tmpl w:val="7EB429D6"/>
    <w:lvl w:ilvl="0" w:tplc="F450547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A4C0504"/>
    <w:multiLevelType w:val="hybridMultilevel"/>
    <w:tmpl w:val="16DC4C3E"/>
    <w:lvl w:ilvl="0" w:tplc="92CAB25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CE242F6"/>
    <w:multiLevelType w:val="multilevel"/>
    <w:tmpl w:val="292256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F6946B7"/>
    <w:multiLevelType w:val="hybridMultilevel"/>
    <w:tmpl w:val="4DF88C66"/>
    <w:lvl w:ilvl="0" w:tplc="04070001">
      <w:start w:val="1"/>
      <w:numFmt w:val="bullet"/>
      <w:lvlText w:val=""/>
      <w:lvlJc w:val="left"/>
      <w:pPr>
        <w:ind w:left="1512" w:hanging="360"/>
      </w:pPr>
      <w:rPr>
        <w:rFonts w:ascii="Symbol" w:hAnsi="Symbol" w:hint="default"/>
      </w:rPr>
    </w:lvl>
    <w:lvl w:ilvl="1" w:tplc="04070003" w:tentative="1">
      <w:start w:val="1"/>
      <w:numFmt w:val="bullet"/>
      <w:lvlText w:val="o"/>
      <w:lvlJc w:val="left"/>
      <w:pPr>
        <w:ind w:left="2232" w:hanging="360"/>
      </w:pPr>
      <w:rPr>
        <w:rFonts w:ascii="Courier New" w:hAnsi="Courier New" w:cs="Courier New" w:hint="default"/>
      </w:rPr>
    </w:lvl>
    <w:lvl w:ilvl="2" w:tplc="04070005" w:tentative="1">
      <w:start w:val="1"/>
      <w:numFmt w:val="bullet"/>
      <w:lvlText w:val=""/>
      <w:lvlJc w:val="left"/>
      <w:pPr>
        <w:ind w:left="2952" w:hanging="360"/>
      </w:pPr>
      <w:rPr>
        <w:rFonts w:ascii="Wingdings" w:hAnsi="Wingdings" w:hint="default"/>
      </w:rPr>
    </w:lvl>
    <w:lvl w:ilvl="3" w:tplc="04070001" w:tentative="1">
      <w:start w:val="1"/>
      <w:numFmt w:val="bullet"/>
      <w:lvlText w:val=""/>
      <w:lvlJc w:val="left"/>
      <w:pPr>
        <w:ind w:left="3672" w:hanging="360"/>
      </w:pPr>
      <w:rPr>
        <w:rFonts w:ascii="Symbol" w:hAnsi="Symbol" w:hint="default"/>
      </w:rPr>
    </w:lvl>
    <w:lvl w:ilvl="4" w:tplc="04070003" w:tentative="1">
      <w:start w:val="1"/>
      <w:numFmt w:val="bullet"/>
      <w:lvlText w:val="o"/>
      <w:lvlJc w:val="left"/>
      <w:pPr>
        <w:ind w:left="4392" w:hanging="360"/>
      </w:pPr>
      <w:rPr>
        <w:rFonts w:ascii="Courier New" w:hAnsi="Courier New" w:cs="Courier New" w:hint="default"/>
      </w:rPr>
    </w:lvl>
    <w:lvl w:ilvl="5" w:tplc="04070005" w:tentative="1">
      <w:start w:val="1"/>
      <w:numFmt w:val="bullet"/>
      <w:lvlText w:val=""/>
      <w:lvlJc w:val="left"/>
      <w:pPr>
        <w:ind w:left="5112" w:hanging="360"/>
      </w:pPr>
      <w:rPr>
        <w:rFonts w:ascii="Wingdings" w:hAnsi="Wingdings" w:hint="default"/>
      </w:rPr>
    </w:lvl>
    <w:lvl w:ilvl="6" w:tplc="04070001" w:tentative="1">
      <w:start w:val="1"/>
      <w:numFmt w:val="bullet"/>
      <w:lvlText w:val=""/>
      <w:lvlJc w:val="left"/>
      <w:pPr>
        <w:ind w:left="5832" w:hanging="360"/>
      </w:pPr>
      <w:rPr>
        <w:rFonts w:ascii="Symbol" w:hAnsi="Symbol" w:hint="default"/>
      </w:rPr>
    </w:lvl>
    <w:lvl w:ilvl="7" w:tplc="04070003" w:tentative="1">
      <w:start w:val="1"/>
      <w:numFmt w:val="bullet"/>
      <w:lvlText w:val="o"/>
      <w:lvlJc w:val="left"/>
      <w:pPr>
        <w:ind w:left="6552" w:hanging="360"/>
      </w:pPr>
      <w:rPr>
        <w:rFonts w:ascii="Courier New" w:hAnsi="Courier New" w:cs="Courier New" w:hint="default"/>
      </w:rPr>
    </w:lvl>
    <w:lvl w:ilvl="8" w:tplc="04070005" w:tentative="1">
      <w:start w:val="1"/>
      <w:numFmt w:val="bullet"/>
      <w:lvlText w:val=""/>
      <w:lvlJc w:val="left"/>
      <w:pPr>
        <w:ind w:left="7272" w:hanging="360"/>
      </w:pPr>
      <w:rPr>
        <w:rFonts w:ascii="Wingdings" w:hAnsi="Wingdings" w:hint="default"/>
      </w:rPr>
    </w:lvl>
  </w:abstractNum>
  <w:abstractNum w:abstractNumId="25" w15:restartNumberingAfterBreak="0">
    <w:nsid w:val="5A1E0CF4"/>
    <w:multiLevelType w:val="hybridMultilevel"/>
    <w:tmpl w:val="0584FA7A"/>
    <w:lvl w:ilvl="0" w:tplc="04070001">
      <w:start w:val="1"/>
      <w:numFmt w:val="bullet"/>
      <w:lvlText w:val=""/>
      <w:lvlJc w:val="left"/>
      <w:pPr>
        <w:ind w:left="1512" w:hanging="360"/>
      </w:pPr>
      <w:rPr>
        <w:rFonts w:ascii="Symbol" w:hAnsi="Symbol" w:hint="default"/>
      </w:rPr>
    </w:lvl>
    <w:lvl w:ilvl="1" w:tplc="04070003" w:tentative="1">
      <w:start w:val="1"/>
      <w:numFmt w:val="bullet"/>
      <w:lvlText w:val="o"/>
      <w:lvlJc w:val="left"/>
      <w:pPr>
        <w:ind w:left="2232" w:hanging="360"/>
      </w:pPr>
      <w:rPr>
        <w:rFonts w:ascii="Courier New" w:hAnsi="Courier New" w:cs="Courier New" w:hint="default"/>
      </w:rPr>
    </w:lvl>
    <w:lvl w:ilvl="2" w:tplc="04070005" w:tentative="1">
      <w:start w:val="1"/>
      <w:numFmt w:val="bullet"/>
      <w:lvlText w:val=""/>
      <w:lvlJc w:val="left"/>
      <w:pPr>
        <w:ind w:left="2952" w:hanging="360"/>
      </w:pPr>
      <w:rPr>
        <w:rFonts w:ascii="Wingdings" w:hAnsi="Wingdings" w:hint="default"/>
      </w:rPr>
    </w:lvl>
    <w:lvl w:ilvl="3" w:tplc="04070001" w:tentative="1">
      <w:start w:val="1"/>
      <w:numFmt w:val="bullet"/>
      <w:lvlText w:val=""/>
      <w:lvlJc w:val="left"/>
      <w:pPr>
        <w:ind w:left="3672" w:hanging="360"/>
      </w:pPr>
      <w:rPr>
        <w:rFonts w:ascii="Symbol" w:hAnsi="Symbol" w:hint="default"/>
      </w:rPr>
    </w:lvl>
    <w:lvl w:ilvl="4" w:tplc="04070003" w:tentative="1">
      <w:start w:val="1"/>
      <w:numFmt w:val="bullet"/>
      <w:lvlText w:val="o"/>
      <w:lvlJc w:val="left"/>
      <w:pPr>
        <w:ind w:left="4392" w:hanging="360"/>
      </w:pPr>
      <w:rPr>
        <w:rFonts w:ascii="Courier New" w:hAnsi="Courier New" w:cs="Courier New" w:hint="default"/>
      </w:rPr>
    </w:lvl>
    <w:lvl w:ilvl="5" w:tplc="04070005" w:tentative="1">
      <w:start w:val="1"/>
      <w:numFmt w:val="bullet"/>
      <w:lvlText w:val=""/>
      <w:lvlJc w:val="left"/>
      <w:pPr>
        <w:ind w:left="5112" w:hanging="360"/>
      </w:pPr>
      <w:rPr>
        <w:rFonts w:ascii="Wingdings" w:hAnsi="Wingdings" w:hint="default"/>
      </w:rPr>
    </w:lvl>
    <w:lvl w:ilvl="6" w:tplc="04070001" w:tentative="1">
      <w:start w:val="1"/>
      <w:numFmt w:val="bullet"/>
      <w:lvlText w:val=""/>
      <w:lvlJc w:val="left"/>
      <w:pPr>
        <w:ind w:left="5832" w:hanging="360"/>
      </w:pPr>
      <w:rPr>
        <w:rFonts w:ascii="Symbol" w:hAnsi="Symbol" w:hint="default"/>
      </w:rPr>
    </w:lvl>
    <w:lvl w:ilvl="7" w:tplc="04070003" w:tentative="1">
      <w:start w:val="1"/>
      <w:numFmt w:val="bullet"/>
      <w:lvlText w:val="o"/>
      <w:lvlJc w:val="left"/>
      <w:pPr>
        <w:ind w:left="6552" w:hanging="360"/>
      </w:pPr>
      <w:rPr>
        <w:rFonts w:ascii="Courier New" w:hAnsi="Courier New" w:cs="Courier New" w:hint="default"/>
      </w:rPr>
    </w:lvl>
    <w:lvl w:ilvl="8" w:tplc="04070005" w:tentative="1">
      <w:start w:val="1"/>
      <w:numFmt w:val="bullet"/>
      <w:lvlText w:val=""/>
      <w:lvlJc w:val="left"/>
      <w:pPr>
        <w:ind w:left="7272" w:hanging="360"/>
      </w:pPr>
      <w:rPr>
        <w:rFonts w:ascii="Wingdings" w:hAnsi="Wingdings" w:hint="default"/>
      </w:rPr>
    </w:lvl>
  </w:abstractNum>
  <w:abstractNum w:abstractNumId="26" w15:restartNumberingAfterBreak="0">
    <w:nsid w:val="5D1361B6"/>
    <w:multiLevelType w:val="multilevel"/>
    <w:tmpl w:val="7750BEE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sz w:val="24"/>
        <w:szCs w:val="24"/>
      </w:rPr>
    </w:lvl>
    <w:lvl w:ilvl="2">
      <w:start w:val="1"/>
      <w:numFmt w:val="decimal"/>
      <w:pStyle w:val="berschrift3"/>
      <w:lvlText w:val="%1.%2.%3"/>
      <w:lvlJc w:val="left"/>
      <w:pPr>
        <w:ind w:left="720" w:hanging="720"/>
      </w:pPr>
      <w:rPr>
        <w:color w:val="auto"/>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7" w15:restartNumberingAfterBreak="0">
    <w:nsid w:val="60F601C7"/>
    <w:multiLevelType w:val="multilevel"/>
    <w:tmpl w:val="C32ADC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49D32E0"/>
    <w:multiLevelType w:val="hybridMultilevel"/>
    <w:tmpl w:val="FDF43D9C"/>
    <w:lvl w:ilvl="0" w:tplc="04070001">
      <w:start w:val="1"/>
      <w:numFmt w:val="bullet"/>
      <w:lvlText w:val=""/>
      <w:lvlJc w:val="left"/>
      <w:pPr>
        <w:ind w:left="1296" w:hanging="360"/>
      </w:pPr>
      <w:rPr>
        <w:rFonts w:ascii="Symbol" w:hAnsi="Symbol" w:hint="default"/>
      </w:rPr>
    </w:lvl>
    <w:lvl w:ilvl="1" w:tplc="04070003" w:tentative="1">
      <w:start w:val="1"/>
      <w:numFmt w:val="bullet"/>
      <w:lvlText w:val="o"/>
      <w:lvlJc w:val="left"/>
      <w:pPr>
        <w:ind w:left="2016" w:hanging="360"/>
      </w:pPr>
      <w:rPr>
        <w:rFonts w:ascii="Courier New" w:hAnsi="Courier New" w:cs="Courier New" w:hint="default"/>
      </w:rPr>
    </w:lvl>
    <w:lvl w:ilvl="2" w:tplc="04070005" w:tentative="1">
      <w:start w:val="1"/>
      <w:numFmt w:val="bullet"/>
      <w:lvlText w:val=""/>
      <w:lvlJc w:val="left"/>
      <w:pPr>
        <w:ind w:left="2736" w:hanging="360"/>
      </w:pPr>
      <w:rPr>
        <w:rFonts w:ascii="Wingdings" w:hAnsi="Wingdings" w:hint="default"/>
      </w:rPr>
    </w:lvl>
    <w:lvl w:ilvl="3" w:tplc="04070001" w:tentative="1">
      <w:start w:val="1"/>
      <w:numFmt w:val="bullet"/>
      <w:lvlText w:val=""/>
      <w:lvlJc w:val="left"/>
      <w:pPr>
        <w:ind w:left="3456" w:hanging="360"/>
      </w:pPr>
      <w:rPr>
        <w:rFonts w:ascii="Symbol" w:hAnsi="Symbol" w:hint="default"/>
      </w:rPr>
    </w:lvl>
    <w:lvl w:ilvl="4" w:tplc="04070003" w:tentative="1">
      <w:start w:val="1"/>
      <w:numFmt w:val="bullet"/>
      <w:lvlText w:val="o"/>
      <w:lvlJc w:val="left"/>
      <w:pPr>
        <w:ind w:left="4176" w:hanging="360"/>
      </w:pPr>
      <w:rPr>
        <w:rFonts w:ascii="Courier New" w:hAnsi="Courier New" w:cs="Courier New" w:hint="default"/>
      </w:rPr>
    </w:lvl>
    <w:lvl w:ilvl="5" w:tplc="04070005" w:tentative="1">
      <w:start w:val="1"/>
      <w:numFmt w:val="bullet"/>
      <w:lvlText w:val=""/>
      <w:lvlJc w:val="left"/>
      <w:pPr>
        <w:ind w:left="4896" w:hanging="360"/>
      </w:pPr>
      <w:rPr>
        <w:rFonts w:ascii="Wingdings" w:hAnsi="Wingdings" w:hint="default"/>
      </w:rPr>
    </w:lvl>
    <w:lvl w:ilvl="6" w:tplc="04070001" w:tentative="1">
      <w:start w:val="1"/>
      <w:numFmt w:val="bullet"/>
      <w:lvlText w:val=""/>
      <w:lvlJc w:val="left"/>
      <w:pPr>
        <w:ind w:left="5616" w:hanging="360"/>
      </w:pPr>
      <w:rPr>
        <w:rFonts w:ascii="Symbol" w:hAnsi="Symbol" w:hint="default"/>
      </w:rPr>
    </w:lvl>
    <w:lvl w:ilvl="7" w:tplc="04070003" w:tentative="1">
      <w:start w:val="1"/>
      <w:numFmt w:val="bullet"/>
      <w:lvlText w:val="o"/>
      <w:lvlJc w:val="left"/>
      <w:pPr>
        <w:ind w:left="6336" w:hanging="360"/>
      </w:pPr>
      <w:rPr>
        <w:rFonts w:ascii="Courier New" w:hAnsi="Courier New" w:cs="Courier New" w:hint="default"/>
      </w:rPr>
    </w:lvl>
    <w:lvl w:ilvl="8" w:tplc="04070005" w:tentative="1">
      <w:start w:val="1"/>
      <w:numFmt w:val="bullet"/>
      <w:lvlText w:val=""/>
      <w:lvlJc w:val="left"/>
      <w:pPr>
        <w:ind w:left="7056" w:hanging="360"/>
      </w:pPr>
      <w:rPr>
        <w:rFonts w:ascii="Wingdings" w:hAnsi="Wingdings" w:hint="default"/>
      </w:rPr>
    </w:lvl>
  </w:abstractNum>
  <w:abstractNum w:abstractNumId="29" w15:restartNumberingAfterBreak="0">
    <w:nsid w:val="64E560F1"/>
    <w:multiLevelType w:val="hybridMultilevel"/>
    <w:tmpl w:val="2E8C0B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50E04CF"/>
    <w:multiLevelType w:val="hybridMultilevel"/>
    <w:tmpl w:val="594C0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7B31BA4"/>
    <w:multiLevelType w:val="hybridMultilevel"/>
    <w:tmpl w:val="28049328"/>
    <w:lvl w:ilvl="0" w:tplc="04070001">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A7D7AF8"/>
    <w:multiLevelType w:val="multilevel"/>
    <w:tmpl w:val="CD8E6042"/>
    <w:lvl w:ilvl="0">
      <w:start w:val="2"/>
      <w:numFmt w:val="decimal"/>
      <w:lvlText w:val="%1"/>
      <w:lvlJc w:val="left"/>
      <w:pPr>
        <w:ind w:left="360" w:hanging="360"/>
      </w:pPr>
      <w:rPr>
        <w:rFonts w:eastAsia="Cambria" w:hint="default"/>
        <w:color w:val="auto"/>
        <w:sz w:val="18"/>
      </w:rPr>
    </w:lvl>
    <w:lvl w:ilvl="1">
      <w:start w:val="2"/>
      <w:numFmt w:val="none"/>
      <w:lvlText w:val="3.1"/>
      <w:lvlJc w:val="left"/>
      <w:pPr>
        <w:ind w:left="720" w:hanging="360"/>
      </w:pPr>
      <w:rPr>
        <w:rFonts w:eastAsia="Cambria" w:hint="default"/>
        <w:color w:val="auto"/>
        <w:sz w:val="18"/>
      </w:rPr>
    </w:lvl>
    <w:lvl w:ilvl="2">
      <w:start w:val="1"/>
      <w:numFmt w:val="none"/>
      <w:lvlText w:val="3.1.1"/>
      <w:lvlJc w:val="left"/>
      <w:pPr>
        <w:ind w:left="1080" w:hanging="360"/>
      </w:pPr>
      <w:rPr>
        <w:rFonts w:eastAsia="Cambria" w:hint="default"/>
        <w:color w:val="auto"/>
        <w:sz w:val="18"/>
      </w:rPr>
    </w:lvl>
    <w:lvl w:ilvl="3">
      <w:start w:val="1"/>
      <w:numFmt w:val="decimal"/>
      <w:lvlText w:val="%4%1.%2.%34"/>
      <w:lvlJc w:val="left"/>
      <w:pPr>
        <w:ind w:left="1800" w:hanging="720"/>
      </w:pPr>
      <w:rPr>
        <w:rFonts w:eastAsia="Cambria" w:hint="default"/>
        <w:color w:val="auto"/>
        <w:sz w:val="18"/>
      </w:rPr>
    </w:lvl>
    <w:lvl w:ilvl="4">
      <w:start w:val="1"/>
      <w:numFmt w:val="decimal"/>
      <w:lvlText w:val="%1.%2.5"/>
      <w:lvlJc w:val="left"/>
      <w:pPr>
        <w:ind w:left="2160" w:hanging="720"/>
      </w:pPr>
      <w:rPr>
        <w:rFonts w:eastAsia="Cambria" w:hint="default"/>
        <w:color w:val="auto"/>
        <w:sz w:val="18"/>
      </w:rPr>
    </w:lvl>
    <w:lvl w:ilvl="5">
      <w:start w:val="1"/>
      <w:numFmt w:val="decimal"/>
      <w:lvlText w:val="%1.%2.%36"/>
      <w:lvlJc w:val="left"/>
      <w:pPr>
        <w:ind w:left="2880" w:hanging="1080"/>
      </w:pPr>
      <w:rPr>
        <w:rFonts w:eastAsia="Cambria" w:hint="default"/>
        <w:color w:val="auto"/>
        <w:sz w:val="18"/>
      </w:rPr>
    </w:lvl>
    <w:lvl w:ilvl="6">
      <w:start w:val="1"/>
      <w:numFmt w:val="decimal"/>
      <w:lvlText w:val="%1.%2.%3.%4.%5.%6.%7"/>
      <w:lvlJc w:val="left"/>
      <w:pPr>
        <w:ind w:left="3240" w:hanging="1080"/>
      </w:pPr>
      <w:rPr>
        <w:rFonts w:eastAsia="Cambria" w:hint="default"/>
        <w:color w:val="auto"/>
        <w:sz w:val="18"/>
      </w:rPr>
    </w:lvl>
    <w:lvl w:ilvl="7">
      <w:start w:val="1"/>
      <w:numFmt w:val="decimal"/>
      <w:lvlText w:val="%1.%2.%3.%4.%5.%6.%7.%8"/>
      <w:lvlJc w:val="left"/>
      <w:pPr>
        <w:ind w:left="3600" w:hanging="1080"/>
      </w:pPr>
      <w:rPr>
        <w:rFonts w:eastAsia="Cambria" w:hint="default"/>
        <w:color w:val="auto"/>
        <w:sz w:val="18"/>
      </w:rPr>
    </w:lvl>
    <w:lvl w:ilvl="8">
      <w:start w:val="1"/>
      <w:numFmt w:val="decimal"/>
      <w:lvlText w:val="%1.%2.%3.%4.%5.%6.%7.%8.%9"/>
      <w:lvlJc w:val="left"/>
      <w:pPr>
        <w:ind w:left="4320" w:hanging="1440"/>
      </w:pPr>
      <w:rPr>
        <w:rFonts w:eastAsia="Cambria" w:hint="default"/>
        <w:color w:val="auto"/>
        <w:sz w:val="18"/>
      </w:rPr>
    </w:lvl>
  </w:abstractNum>
  <w:abstractNum w:abstractNumId="33" w15:restartNumberingAfterBreak="0">
    <w:nsid w:val="6EAB54D3"/>
    <w:multiLevelType w:val="hybridMultilevel"/>
    <w:tmpl w:val="3EF235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2FD240A"/>
    <w:multiLevelType w:val="multilevel"/>
    <w:tmpl w:val="0407001D"/>
    <w:styleLink w:val="Formatvorlage2"/>
    <w:lvl w:ilvl="0">
      <w:start w:val="1"/>
      <w:numFmt w:val="decimal"/>
      <w:lvlText w:val="%1)"/>
      <w:lvlJc w:val="left"/>
      <w:pPr>
        <w:ind w:left="360" w:hanging="360"/>
      </w:pPr>
    </w:lvl>
    <w:lvl w:ilvl="1">
      <w:start w:val="2"/>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45C4087"/>
    <w:multiLevelType w:val="hybridMultilevel"/>
    <w:tmpl w:val="99CE129C"/>
    <w:lvl w:ilvl="0" w:tplc="04070001">
      <w:start w:val="1"/>
      <w:numFmt w:val="bullet"/>
      <w:lvlText w:val=""/>
      <w:lvlJc w:val="left"/>
      <w:pPr>
        <w:ind w:left="1296" w:hanging="360"/>
      </w:pPr>
      <w:rPr>
        <w:rFonts w:ascii="Symbol" w:hAnsi="Symbol" w:hint="default"/>
      </w:rPr>
    </w:lvl>
    <w:lvl w:ilvl="1" w:tplc="04070003" w:tentative="1">
      <w:start w:val="1"/>
      <w:numFmt w:val="bullet"/>
      <w:lvlText w:val="o"/>
      <w:lvlJc w:val="left"/>
      <w:pPr>
        <w:ind w:left="2016" w:hanging="360"/>
      </w:pPr>
      <w:rPr>
        <w:rFonts w:ascii="Courier New" w:hAnsi="Courier New" w:cs="Courier New" w:hint="default"/>
      </w:rPr>
    </w:lvl>
    <w:lvl w:ilvl="2" w:tplc="04070005" w:tentative="1">
      <w:start w:val="1"/>
      <w:numFmt w:val="bullet"/>
      <w:lvlText w:val=""/>
      <w:lvlJc w:val="left"/>
      <w:pPr>
        <w:ind w:left="2736" w:hanging="360"/>
      </w:pPr>
      <w:rPr>
        <w:rFonts w:ascii="Wingdings" w:hAnsi="Wingdings" w:hint="default"/>
      </w:rPr>
    </w:lvl>
    <w:lvl w:ilvl="3" w:tplc="04070001" w:tentative="1">
      <w:start w:val="1"/>
      <w:numFmt w:val="bullet"/>
      <w:lvlText w:val=""/>
      <w:lvlJc w:val="left"/>
      <w:pPr>
        <w:ind w:left="3456" w:hanging="360"/>
      </w:pPr>
      <w:rPr>
        <w:rFonts w:ascii="Symbol" w:hAnsi="Symbol" w:hint="default"/>
      </w:rPr>
    </w:lvl>
    <w:lvl w:ilvl="4" w:tplc="04070003" w:tentative="1">
      <w:start w:val="1"/>
      <w:numFmt w:val="bullet"/>
      <w:lvlText w:val="o"/>
      <w:lvlJc w:val="left"/>
      <w:pPr>
        <w:ind w:left="4176" w:hanging="360"/>
      </w:pPr>
      <w:rPr>
        <w:rFonts w:ascii="Courier New" w:hAnsi="Courier New" w:cs="Courier New" w:hint="default"/>
      </w:rPr>
    </w:lvl>
    <w:lvl w:ilvl="5" w:tplc="04070005" w:tentative="1">
      <w:start w:val="1"/>
      <w:numFmt w:val="bullet"/>
      <w:lvlText w:val=""/>
      <w:lvlJc w:val="left"/>
      <w:pPr>
        <w:ind w:left="4896" w:hanging="360"/>
      </w:pPr>
      <w:rPr>
        <w:rFonts w:ascii="Wingdings" w:hAnsi="Wingdings" w:hint="default"/>
      </w:rPr>
    </w:lvl>
    <w:lvl w:ilvl="6" w:tplc="04070001" w:tentative="1">
      <w:start w:val="1"/>
      <w:numFmt w:val="bullet"/>
      <w:lvlText w:val=""/>
      <w:lvlJc w:val="left"/>
      <w:pPr>
        <w:ind w:left="5616" w:hanging="360"/>
      </w:pPr>
      <w:rPr>
        <w:rFonts w:ascii="Symbol" w:hAnsi="Symbol" w:hint="default"/>
      </w:rPr>
    </w:lvl>
    <w:lvl w:ilvl="7" w:tplc="04070003" w:tentative="1">
      <w:start w:val="1"/>
      <w:numFmt w:val="bullet"/>
      <w:lvlText w:val="o"/>
      <w:lvlJc w:val="left"/>
      <w:pPr>
        <w:ind w:left="6336" w:hanging="360"/>
      </w:pPr>
      <w:rPr>
        <w:rFonts w:ascii="Courier New" w:hAnsi="Courier New" w:cs="Courier New" w:hint="default"/>
      </w:rPr>
    </w:lvl>
    <w:lvl w:ilvl="8" w:tplc="04070005" w:tentative="1">
      <w:start w:val="1"/>
      <w:numFmt w:val="bullet"/>
      <w:lvlText w:val=""/>
      <w:lvlJc w:val="left"/>
      <w:pPr>
        <w:ind w:left="7056" w:hanging="360"/>
      </w:pPr>
      <w:rPr>
        <w:rFonts w:ascii="Wingdings" w:hAnsi="Wingdings" w:hint="default"/>
      </w:rPr>
    </w:lvl>
  </w:abstractNum>
  <w:abstractNum w:abstractNumId="36" w15:restartNumberingAfterBreak="0">
    <w:nsid w:val="77147A2A"/>
    <w:multiLevelType w:val="multilevel"/>
    <w:tmpl w:val="EC806F90"/>
    <w:lvl w:ilvl="0">
      <w:start w:val="1"/>
      <w:numFmt w:val="decimal"/>
      <w:lvlText w:val="%1."/>
      <w:lvlJc w:val="left"/>
      <w:pPr>
        <w:ind w:left="360" w:hanging="360"/>
      </w:pPr>
      <w:rPr>
        <w:sz w:val="22"/>
        <w:szCs w:val="22"/>
      </w:rPr>
    </w:lvl>
    <w:lvl w:ilvl="1">
      <w:start w:val="1"/>
      <w:numFmt w:val="decimal"/>
      <w:lvlText w:val="%1.%2."/>
      <w:lvlJc w:val="left"/>
      <w:pPr>
        <w:ind w:left="792" w:hanging="432"/>
      </w:pPr>
      <w:rPr>
        <w:rFonts w:ascii="Arial" w:hAnsi="Arial" w:cs="Arial" w:hint="default"/>
        <w:sz w:val="18"/>
        <w:szCs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3"/>
  </w:num>
  <w:num w:numId="2">
    <w:abstractNumId w:val="4"/>
  </w:num>
  <w:num w:numId="3">
    <w:abstractNumId w:val="0"/>
  </w:num>
  <w:num w:numId="4">
    <w:abstractNumId w:val="13"/>
  </w:num>
  <w:num w:numId="5">
    <w:abstractNumId w:val="27"/>
  </w:num>
  <w:num w:numId="6">
    <w:abstractNumId w:val="5"/>
  </w:num>
  <w:num w:numId="7">
    <w:abstractNumId w:val="7"/>
  </w:num>
  <w:num w:numId="8">
    <w:abstractNumId w:val="8"/>
  </w:num>
  <w:num w:numId="9">
    <w:abstractNumId w:val="18"/>
  </w:num>
  <w:num w:numId="10">
    <w:abstractNumId w:val="14"/>
  </w:num>
  <w:num w:numId="11">
    <w:abstractNumId w:val="36"/>
  </w:num>
  <w:num w:numId="12">
    <w:abstractNumId w:val="15"/>
  </w:num>
  <w:num w:numId="13">
    <w:abstractNumId w:val="32"/>
  </w:num>
  <w:num w:numId="14">
    <w:abstractNumId w:val="3"/>
  </w:num>
  <w:num w:numId="15">
    <w:abstractNumId w:val="34"/>
  </w:num>
  <w:num w:numId="16">
    <w:abstractNumId w:val="6"/>
  </w:num>
  <w:num w:numId="17">
    <w:abstractNumId w:val="12"/>
  </w:num>
  <w:num w:numId="18">
    <w:abstractNumId w:val="16"/>
  </w:num>
  <w:num w:numId="19">
    <w:abstractNumId w:val="20"/>
  </w:num>
  <w:num w:numId="20">
    <w:abstractNumId w:val="25"/>
  </w:num>
  <w:num w:numId="21">
    <w:abstractNumId w:val="24"/>
  </w:num>
  <w:num w:numId="22">
    <w:abstractNumId w:val="26"/>
  </w:num>
  <w:num w:numId="23">
    <w:abstractNumId w:val="29"/>
  </w:num>
  <w:num w:numId="24">
    <w:abstractNumId w:val="33"/>
  </w:num>
  <w:num w:numId="25">
    <w:abstractNumId w:val="19"/>
  </w:num>
  <w:num w:numId="26">
    <w:abstractNumId w:val="9"/>
  </w:num>
  <w:num w:numId="27">
    <w:abstractNumId w:val="28"/>
  </w:num>
  <w:num w:numId="28">
    <w:abstractNumId w:val="35"/>
  </w:num>
  <w:num w:numId="29">
    <w:abstractNumId w:val="1"/>
  </w:num>
  <w:num w:numId="30">
    <w:abstractNumId w:val="11"/>
  </w:num>
  <w:num w:numId="31">
    <w:abstractNumId w:val="21"/>
  </w:num>
  <w:num w:numId="32">
    <w:abstractNumId w:val="17"/>
  </w:num>
  <w:num w:numId="33">
    <w:abstractNumId w:val="2"/>
  </w:num>
  <w:num w:numId="34">
    <w:abstractNumId w:val="10"/>
  </w:num>
  <w:num w:numId="35">
    <w:abstractNumId w:val="31"/>
  </w:num>
  <w:num w:numId="36">
    <w:abstractNumId w:val="30"/>
  </w:num>
  <w:num w:numId="37">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56CE6"/>
    <w:rsid w:val="00001ED6"/>
    <w:rsid w:val="00022A06"/>
    <w:rsid w:val="000426C3"/>
    <w:rsid w:val="00043159"/>
    <w:rsid w:val="0005143F"/>
    <w:rsid w:val="00060A0C"/>
    <w:rsid w:val="000B1AFB"/>
    <w:rsid w:val="000C5794"/>
    <w:rsid w:val="000C6780"/>
    <w:rsid w:val="000D00EF"/>
    <w:rsid w:val="000F0195"/>
    <w:rsid w:val="000F1E1C"/>
    <w:rsid w:val="001028C7"/>
    <w:rsid w:val="0010304E"/>
    <w:rsid w:val="00123431"/>
    <w:rsid w:val="00132214"/>
    <w:rsid w:val="0013753F"/>
    <w:rsid w:val="00146183"/>
    <w:rsid w:val="00160851"/>
    <w:rsid w:val="00167544"/>
    <w:rsid w:val="001731F6"/>
    <w:rsid w:val="00177F54"/>
    <w:rsid w:val="001829B7"/>
    <w:rsid w:val="0018354E"/>
    <w:rsid w:val="001A37A9"/>
    <w:rsid w:val="001A5138"/>
    <w:rsid w:val="001A7B90"/>
    <w:rsid w:val="001B5A96"/>
    <w:rsid w:val="001D123C"/>
    <w:rsid w:val="001D7614"/>
    <w:rsid w:val="001E5E9B"/>
    <w:rsid w:val="001E7CE7"/>
    <w:rsid w:val="001F4604"/>
    <w:rsid w:val="002049F6"/>
    <w:rsid w:val="00206759"/>
    <w:rsid w:val="00215DF2"/>
    <w:rsid w:val="002167C7"/>
    <w:rsid w:val="002306F0"/>
    <w:rsid w:val="002326C0"/>
    <w:rsid w:val="00233C53"/>
    <w:rsid w:val="00256CE6"/>
    <w:rsid w:val="002674E3"/>
    <w:rsid w:val="00277406"/>
    <w:rsid w:val="00292B95"/>
    <w:rsid w:val="002A3C70"/>
    <w:rsid w:val="002C0691"/>
    <w:rsid w:val="002C3F1B"/>
    <w:rsid w:val="002E44F0"/>
    <w:rsid w:val="002E5DEC"/>
    <w:rsid w:val="002E5E07"/>
    <w:rsid w:val="002F563C"/>
    <w:rsid w:val="00302419"/>
    <w:rsid w:val="003213E6"/>
    <w:rsid w:val="00321757"/>
    <w:rsid w:val="00327398"/>
    <w:rsid w:val="00335C48"/>
    <w:rsid w:val="0034288E"/>
    <w:rsid w:val="003525E6"/>
    <w:rsid w:val="00360A63"/>
    <w:rsid w:val="00363305"/>
    <w:rsid w:val="00363A8F"/>
    <w:rsid w:val="0036473A"/>
    <w:rsid w:val="00393F68"/>
    <w:rsid w:val="003956F5"/>
    <w:rsid w:val="00397218"/>
    <w:rsid w:val="003B5FAA"/>
    <w:rsid w:val="003B68A5"/>
    <w:rsid w:val="003D0535"/>
    <w:rsid w:val="003E4A4F"/>
    <w:rsid w:val="003F4536"/>
    <w:rsid w:val="003F46D6"/>
    <w:rsid w:val="00412D07"/>
    <w:rsid w:val="0042395F"/>
    <w:rsid w:val="0042626F"/>
    <w:rsid w:val="0043472C"/>
    <w:rsid w:val="00434854"/>
    <w:rsid w:val="00434BC3"/>
    <w:rsid w:val="00441590"/>
    <w:rsid w:val="004419E9"/>
    <w:rsid w:val="00444034"/>
    <w:rsid w:val="00445B2D"/>
    <w:rsid w:val="0045724C"/>
    <w:rsid w:val="0046086D"/>
    <w:rsid w:val="00474688"/>
    <w:rsid w:val="00475713"/>
    <w:rsid w:val="0049011A"/>
    <w:rsid w:val="00490BDD"/>
    <w:rsid w:val="00494247"/>
    <w:rsid w:val="0049727C"/>
    <w:rsid w:val="004A394B"/>
    <w:rsid w:val="004A4D91"/>
    <w:rsid w:val="004B056F"/>
    <w:rsid w:val="004C72A7"/>
    <w:rsid w:val="004D21FB"/>
    <w:rsid w:val="004D2342"/>
    <w:rsid w:val="004E075D"/>
    <w:rsid w:val="004E2C1C"/>
    <w:rsid w:val="004E75F6"/>
    <w:rsid w:val="004F3DE5"/>
    <w:rsid w:val="00501942"/>
    <w:rsid w:val="005055C6"/>
    <w:rsid w:val="00507C8A"/>
    <w:rsid w:val="00511E84"/>
    <w:rsid w:val="00515367"/>
    <w:rsid w:val="0052603A"/>
    <w:rsid w:val="005277A9"/>
    <w:rsid w:val="00537D34"/>
    <w:rsid w:val="00546887"/>
    <w:rsid w:val="0055162D"/>
    <w:rsid w:val="005522A2"/>
    <w:rsid w:val="0055783D"/>
    <w:rsid w:val="00560C67"/>
    <w:rsid w:val="00567C8F"/>
    <w:rsid w:val="00587E5E"/>
    <w:rsid w:val="0059220C"/>
    <w:rsid w:val="005A2282"/>
    <w:rsid w:val="005A29F7"/>
    <w:rsid w:val="005B3A22"/>
    <w:rsid w:val="005B4B7C"/>
    <w:rsid w:val="005C0AF2"/>
    <w:rsid w:val="005E4718"/>
    <w:rsid w:val="005E6539"/>
    <w:rsid w:val="005F2014"/>
    <w:rsid w:val="005F61C7"/>
    <w:rsid w:val="005F678E"/>
    <w:rsid w:val="005F6ED5"/>
    <w:rsid w:val="00601070"/>
    <w:rsid w:val="006028B5"/>
    <w:rsid w:val="0060751C"/>
    <w:rsid w:val="0063030E"/>
    <w:rsid w:val="00646E23"/>
    <w:rsid w:val="006470A7"/>
    <w:rsid w:val="00657745"/>
    <w:rsid w:val="00664289"/>
    <w:rsid w:val="00664BA6"/>
    <w:rsid w:val="00674779"/>
    <w:rsid w:val="006873ED"/>
    <w:rsid w:val="0069061A"/>
    <w:rsid w:val="0069552C"/>
    <w:rsid w:val="006A271B"/>
    <w:rsid w:val="006C1F81"/>
    <w:rsid w:val="006D02B0"/>
    <w:rsid w:val="006E1F72"/>
    <w:rsid w:val="007125C3"/>
    <w:rsid w:val="00716DC3"/>
    <w:rsid w:val="0072543D"/>
    <w:rsid w:val="00741C09"/>
    <w:rsid w:val="007436C5"/>
    <w:rsid w:val="0075146A"/>
    <w:rsid w:val="00755EDE"/>
    <w:rsid w:val="00763689"/>
    <w:rsid w:val="00774878"/>
    <w:rsid w:val="00785958"/>
    <w:rsid w:val="00793D72"/>
    <w:rsid w:val="00795E9E"/>
    <w:rsid w:val="00795EB0"/>
    <w:rsid w:val="007A51FE"/>
    <w:rsid w:val="007C11B9"/>
    <w:rsid w:val="007E02B2"/>
    <w:rsid w:val="007E2143"/>
    <w:rsid w:val="007E3775"/>
    <w:rsid w:val="007E4165"/>
    <w:rsid w:val="007F7D41"/>
    <w:rsid w:val="00803174"/>
    <w:rsid w:val="008322EF"/>
    <w:rsid w:val="00841033"/>
    <w:rsid w:val="008414B2"/>
    <w:rsid w:val="008444B6"/>
    <w:rsid w:val="0086376E"/>
    <w:rsid w:val="00863850"/>
    <w:rsid w:val="00876C1C"/>
    <w:rsid w:val="0088069F"/>
    <w:rsid w:val="0089444C"/>
    <w:rsid w:val="008A2872"/>
    <w:rsid w:val="008B6A39"/>
    <w:rsid w:val="008B6B0C"/>
    <w:rsid w:val="008C5C18"/>
    <w:rsid w:val="008D0D21"/>
    <w:rsid w:val="008D63F9"/>
    <w:rsid w:val="008E421B"/>
    <w:rsid w:val="008E6F1D"/>
    <w:rsid w:val="008F0116"/>
    <w:rsid w:val="008F07BE"/>
    <w:rsid w:val="008F4720"/>
    <w:rsid w:val="008F6D9D"/>
    <w:rsid w:val="00901FFC"/>
    <w:rsid w:val="009379B8"/>
    <w:rsid w:val="009436C2"/>
    <w:rsid w:val="009525AA"/>
    <w:rsid w:val="0097348C"/>
    <w:rsid w:val="009735EE"/>
    <w:rsid w:val="00974024"/>
    <w:rsid w:val="009815B9"/>
    <w:rsid w:val="00987C3A"/>
    <w:rsid w:val="009A0A38"/>
    <w:rsid w:val="009A5830"/>
    <w:rsid w:val="009A669F"/>
    <w:rsid w:val="009B18D4"/>
    <w:rsid w:val="009B40C6"/>
    <w:rsid w:val="009B5567"/>
    <w:rsid w:val="009D0044"/>
    <w:rsid w:val="009D0A74"/>
    <w:rsid w:val="009E7827"/>
    <w:rsid w:val="009F2DD2"/>
    <w:rsid w:val="00A0102D"/>
    <w:rsid w:val="00A145C8"/>
    <w:rsid w:val="00A21B14"/>
    <w:rsid w:val="00A25791"/>
    <w:rsid w:val="00A3092F"/>
    <w:rsid w:val="00A318F5"/>
    <w:rsid w:val="00A33747"/>
    <w:rsid w:val="00A50C9C"/>
    <w:rsid w:val="00A53952"/>
    <w:rsid w:val="00A70F53"/>
    <w:rsid w:val="00A81F29"/>
    <w:rsid w:val="00A8782F"/>
    <w:rsid w:val="00A92697"/>
    <w:rsid w:val="00A95FC6"/>
    <w:rsid w:val="00A97E08"/>
    <w:rsid w:val="00AA2278"/>
    <w:rsid w:val="00AC1269"/>
    <w:rsid w:val="00AC271A"/>
    <w:rsid w:val="00AD06C9"/>
    <w:rsid w:val="00AD080C"/>
    <w:rsid w:val="00AD7738"/>
    <w:rsid w:val="00AF432D"/>
    <w:rsid w:val="00B068D2"/>
    <w:rsid w:val="00B07E68"/>
    <w:rsid w:val="00B101C8"/>
    <w:rsid w:val="00B1023D"/>
    <w:rsid w:val="00B24DC0"/>
    <w:rsid w:val="00B42E18"/>
    <w:rsid w:val="00B456D9"/>
    <w:rsid w:val="00B54316"/>
    <w:rsid w:val="00B567B4"/>
    <w:rsid w:val="00B62E3A"/>
    <w:rsid w:val="00B728A0"/>
    <w:rsid w:val="00B81B4E"/>
    <w:rsid w:val="00B8280E"/>
    <w:rsid w:val="00B92887"/>
    <w:rsid w:val="00BA1B7C"/>
    <w:rsid w:val="00BA3AFC"/>
    <w:rsid w:val="00BA517C"/>
    <w:rsid w:val="00BB2BAB"/>
    <w:rsid w:val="00BB31F8"/>
    <w:rsid w:val="00BB5B89"/>
    <w:rsid w:val="00BC117C"/>
    <w:rsid w:val="00BC6F8C"/>
    <w:rsid w:val="00BD466A"/>
    <w:rsid w:val="00BD7C0A"/>
    <w:rsid w:val="00BF7838"/>
    <w:rsid w:val="00C03DD6"/>
    <w:rsid w:val="00C07CAB"/>
    <w:rsid w:val="00C302CA"/>
    <w:rsid w:val="00C415CF"/>
    <w:rsid w:val="00C42FFD"/>
    <w:rsid w:val="00C65874"/>
    <w:rsid w:val="00C82006"/>
    <w:rsid w:val="00C963D5"/>
    <w:rsid w:val="00CA41F2"/>
    <w:rsid w:val="00CA43A1"/>
    <w:rsid w:val="00CB2B41"/>
    <w:rsid w:val="00CC3857"/>
    <w:rsid w:val="00CC67FB"/>
    <w:rsid w:val="00CD45E4"/>
    <w:rsid w:val="00CE1672"/>
    <w:rsid w:val="00CF0826"/>
    <w:rsid w:val="00CF1AE4"/>
    <w:rsid w:val="00CF2656"/>
    <w:rsid w:val="00CF62DF"/>
    <w:rsid w:val="00D171BA"/>
    <w:rsid w:val="00D21D03"/>
    <w:rsid w:val="00D23664"/>
    <w:rsid w:val="00D51936"/>
    <w:rsid w:val="00D52065"/>
    <w:rsid w:val="00D54BDC"/>
    <w:rsid w:val="00D6090F"/>
    <w:rsid w:val="00D77049"/>
    <w:rsid w:val="00D8144A"/>
    <w:rsid w:val="00D82E39"/>
    <w:rsid w:val="00D8349B"/>
    <w:rsid w:val="00D9110B"/>
    <w:rsid w:val="00D9513E"/>
    <w:rsid w:val="00DA415B"/>
    <w:rsid w:val="00DA4766"/>
    <w:rsid w:val="00DB20FA"/>
    <w:rsid w:val="00DC512C"/>
    <w:rsid w:val="00DF14EA"/>
    <w:rsid w:val="00DF7D63"/>
    <w:rsid w:val="00E0003C"/>
    <w:rsid w:val="00E01434"/>
    <w:rsid w:val="00E01679"/>
    <w:rsid w:val="00E03CE9"/>
    <w:rsid w:val="00E04638"/>
    <w:rsid w:val="00E069C8"/>
    <w:rsid w:val="00E212F6"/>
    <w:rsid w:val="00E222CC"/>
    <w:rsid w:val="00E2641E"/>
    <w:rsid w:val="00E4110A"/>
    <w:rsid w:val="00E41C8F"/>
    <w:rsid w:val="00E44F8A"/>
    <w:rsid w:val="00E5650D"/>
    <w:rsid w:val="00E633C5"/>
    <w:rsid w:val="00E71821"/>
    <w:rsid w:val="00E73C36"/>
    <w:rsid w:val="00E7571E"/>
    <w:rsid w:val="00E85392"/>
    <w:rsid w:val="00EA0214"/>
    <w:rsid w:val="00EA322F"/>
    <w:rsid w:val="00EC0AF7"/>
    <w:rsid w:val="00EC6BBB"/>
    <w:rsid w:val="00EC7309"/>
    <w:rsid w:val="00EE000C"/>
    <w:rsid w:val="00EE1697"/>
    <w:rsid w:val="00EE1F29"/>
    <w:rsid w:val="00EF7DA5"/>
    <w:rsid w:val="00F0572D"/>
    <w:rsid w:val="00F135E2"/>
    <w:rsid w:val="00F231B8"/>
    <w:rsid w:val="00F24549"/>
    <w:rsid w:val="00F304B1"/>
    <w:rsid w:val="00F37EFB"/>
    <w:rsid w:val="00F41B83"/>
    <w:rsid w:val="00F54843"/>
    <w:rsid w:val="00F6267E"/>
    <w:rsid w:val="00F653BA"/>
    <w:rsid w:val="00F65DAD"/>
    <w:rsid w:val="00F7004B"/>
    <w:rsid w:val="00F731E0"/>
    <w:rsid w:val="00F82D16"/>
    <w:rsid w:val="00F86382"/>
    <w:rsid w:val="00FB24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C59CF"/>
  <w15:docId w15:val="{C2E884A4-DBF7-4E3D-9992-5A5D6BC7E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5713"/>
    <w:rPr>
      <w:rFonts w:ascii="Arial" w:hAnsi="Arial"/>
      <w:sz w:val="20"/>
    </w:rPr>
  </w:style>
  <w:style w:type="paragraph" w:styleId="berschrift1">
    <w:name w:val="heading 1"/>
    <w:basedOn w:val="Standard"/>
    <w:next w:val="Standard"/>
    <w:link w:val="berschrift1Zchn"/>
    <w:uiPriority w:val="9"/>
    <w:qFormat/>
    <w:rsid w:val="00AA2278"/>
    <w:pPr>
      <w:keepNext/>
      <w:keepLines/>
      <w:numPr>
        <w:numId w:val="22"/>
      </w:numPr>
      <w:spacing w:before="480" w:after="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unhideWhenUsed/>
    <w:qFormat/>
    <w:rsid w:val="00AA2278"/>
    <w:pPr>
      <w:keepNext/>
      <w:keepLines/>
      <w:numPr>
        <w:ilvl w:val="1"/>
        <w:numId w:val="22"/>
      </w:numPr>
      <w:spacing w:before="200" w:after="0"/>
      <w:outlineLvl w:val="1"/>
    </w:pPr>
    <w:rPr>
      <w:rFonts w:eastAsiaTheme="majorEastAsia" w:cstheme="majorBidi"/>
      <w:b/>
      <w:bCs/>
      <w:sz w:val="24"/>
      <w:szCs w:val="26"/>
      <w:u w:val="single"/>
    </w:rPr>
  </w:style>
  <w:style w:type="paragraph" w:styleId="berschrift3">
    <w:name w:val="heading 3"/>
    <w:basedOn w:val="Standard"/>
    <w:next w:val="Standard"/>
    <w:link w:val="berschrift3Zchn"/>
    <w:uiPriority w:val="9"/>
    <w:unhideWhenUsed/>
    <w:qFormat/>
    <w:rsid w:val="00AA2278"/>
    <w:pPr>
      <w:keepNext/>
      <w:keepLines/>
      <w:numPr>
        <w:ilvl w:val="2"/>
        <w:numId w:val="22"/>
      </w:numPr>
      <w:spacing w:before="200" w:after="0"/>
      <w:outlineLvl w:val="2"/>
    </w:pPr>
    <w:rPr>
      <w:rFonts w:eastAsiaTheme="majorEastAsia" w:cstheme="majorBidi"/>
      <w:b/>
      <w:bCs/>
      <w:sz w:val="22"/>
      <w:u w:val="single"/>
    </w:rPr>
  </w:style>
  <w:style w:type="paragraph" w:styleId="berschrift4">
    <w:name w:val="heading 4"/>
    <w:basedOn w:val="Standard"/>
    <w:next w:val="Standard"/>
    <w:link w:val="berschrift4Zchn"/>
    <w:uiPriority w:val="9"/>
    <w:semiHidden/>
    <w:unhideWhenUsed/>
    <w:qFormat/>
    <w:rsid w:val="00E633C5"/>
    <w:pPr>
      <w:keepNext/>
      <w:keepLines/>
      <w:numPr>
        <w:ilvl w:val="3"/>
        <w:numId w:val="22"/>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E633C5"/>
    <w:pPr>
      <w:keepNext/>
      <w:keepLines/>
      <w:numPr>
        <w:ilvl w:val="4"/>
        <w:numId w:val="22"/>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E633C5"/>
    <w:pPr>
      <w:keepNext/>
      <w:keepLines/>
      <w:numPr>
        <w:ilvl w:val="5"/>
        <w:numId w:val="2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E633C5"/>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E633C5"/>
    <w:pPr>
      <w:keepNext/>
      <w:keepLines/>
      <w:numPr>
        <w:ilvl w:val="7"/>
        <w:numId w:val="22"/>
      </w:numPr>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E633C5"/>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A3AFC"/>
    <w:pPr>
      <w:ind w:left="720"/>
      <w:contextualSpacing/>
    </w:pPr>
  </w:style>
  <w:style w:type="numbering" w:customStyle="1" w:styleId="Formatvorlage1">
    <w:name w:val="Formatvorlage1"/>
    <w:uiPriority w:val="99"/>
    <w:rsid w:val="00FB241D"/>
    <w:pPr>
      <w:numPr>
        <w:numId w:val="14"/>
      </w:numPr>
    </w:pPr>
  </w:style>
  <w:style w:type="numbering" w:customStyle="1" w:styleId="Formatvorlage2">
    <w:name w:val="Formatvorlage2"/>
    <w:uiPriority w:val="99"/>
    <w:rsid w:val="00FB241D"/>
    <w:pPr>
      <w:numPr>
        <w:numId w:val="15"/>
      </w:numPr>
    </w:pPr>
  </w:style>
  <w:style w:type="numbering" w:customStyle="1" w:styleId="Formatvorlage3">
    <w:name w:val="Formatvorlage3"/>
    <w:uiPriority w:val="99"/>
    <w:rsid w:val="00FB241D"/>
    <w:pPr>
      <w:numPr>
        <w:numId w:val="16"/>
      </w:numPr>
    </w:pPr>
  </w:style>
  <w:style w:type="numbering" w:customStyle="1" w:styleId="Formatvorlage4">
    <w:name w:val="Formatvorlage4"/>
    <w:uiPriority w:val="99"/>
    <w:rsid w:val="009735EE"/>
    <w:pPr>
      <w:numPr>
        <w:numId w:val="18"/>
      </w:numPr>
    </w:pPr>
  </w:style>
  <w:style w:type="paragraph" w:styleId="Kopfzeile">
    <w:name w:val="header"/>
    <w:basedOn w:val="Standard"/>
    <w:link w:val="KopfzeileZchn"/>
    <w:uiPriority w:val="99"/>
    <w:semiHidden/>
    <w:unhideWhenUsed/>
    <w:rsid w:val="00987C3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987C3A"/>
  </w:style>
  <w:style w:type="paragraph" w:styleId="Fuzeile">
    <w:name w:val="footer"/>
    <w:basedOn w:val="Standard"/>
    <w:link w:val="FuzeileZchn"/>
    <w:uiPriority w:val="99"/>
    <w:unhideWhenUsed/>
    <w:rsid w:val="00987C3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7C3A"/>
  </w:style>
  <w:style w:type="character" w:customStyle="1" w:styleId="berschrift1Zchn">
    <w:name w:val="Überschrift 1 Zchn"/>
    <w:basedOn w:val="Absatz-Standardschriftart"/>
    <w:link w:val="berschrift1"/>
    <w:uiPriority w:val="9"/>
    <w:rsid w:val="00AA2278"/>
    <w:rPr>
      <w:rFonts w:ascii="Arial" w:eastAsiaTheme="majorEastAsia" w:hAnsi="Arial" w:cstheme="majorBidi"/>
      <w:b/>
      <w:bCs/>
      <w:sz w:val="28"/>
      <w:szCs w:val="28"/>
      <w:u w:val="single"/>
    </w:rPr>
  </w:style>
  <w:style w:type="character" w:customStyle="1" w:styleId="berschrift2Zchn">
    <w:name w:val="Überschrift 2 Zchn"/>
    <w:basedOn w:val="Absatz-Standardschriftart"/>
    <w:link w:val="berschrift2"/>
    <w:uiPriority w:val="9"/>
    <w:rsid w:val="00AA2278"/>
    <w:rPr>
      <w:rFonts w:ascii="Arial" w:eastAsiaTheme="majorEastAsia" w:hAnsi="Arial" w:cstheme="majorBidi"/>
      <w:b/>
      <w:bCs/>
      <w:sz w:val="24"/>
      <w:szCs w:val="26"/>
      <w:u w:val="single"/>
    </w:rPr>
  </w:style>
  <w:style w:type="character" w:customStyle="1" w:styleId="berschrift3Zchn">
    <w:name w:val="Überschrift 3 Zchn"/>
    <w:basedOn w:val="Absatz-Standardschriftart"/>
    <w:link w:val="berschrift3"/>
    <w:uiPriority w:val="9"/>
    <w:rsid w:val="00AA2278"/>
    <w:rPr>
      <w:rFonts w:ascii="Arial" w:eastAsiaTheme="majorEastAsia" w:hAnsi="Arial" w:cstheme="majorBidi"/>
      <w:b/>
      <w:bCs/>
      <w:u w:val="single"/>
    </w:rPr>
  </w:style>
  <w:style w:type="paragraph" w:styleId="Inhaltsverzeichnisberschrift">
    <w:name w:val="TOC Heading"/>
    <w:basedOn w:val="berschrift1"/>
    <w:next w:val="Standard"/>
    <w:uiPriority w:val="39"/>
    <w:semiHidden/>
    <w:unhideWhenUsed/>
    <w:qFormat/>
    <w:rsid w:val="00D82E39"/>
    <w:pPr>
      <w:outlineLvl w:val="9"/>
    </w:pPr>
    <w:rPr>
      <w:rFonts w:asciiTheme="majorHAnsi" w:hAnsiTheme="majorHAnsi"/>
      <w:color w:val="365F91" w:themeColor="accent1" w:themeShade="BF"/>
      <w:u w:val="none"/>
      <w:lang w:eastAsia="en-US"/>
    </w:rPr>
  </w:style>
  <w:style w:type="paragraph" w:styleId="Verzeichnis1">
    <w:name w:val="toc 1"/>
    <w:basedOn w:val="Standard"/>
    <w:next w:val="Standard"/>
    <w:autoRedefine/>
    <w:uiPriority w:val="39"/>
    <w:unhideWhenUsed/>
    <w:qFormat/>
    <w:rsid w:val="00E633C5"/>
    <w:pPr>
      <w:tabs>
        <w:tab w:val="right" w:leader="dot" w:pos="9062"/>
      </w:tabs>
      <w:spacing w:after="100"/>
    </w:pPr>
  </w:style>
  <w:style w:type="paragraph" w:styleId="Verzeichnis2">
    <w:name w:val="toc 2"/>
    <w:basedOn w:val="Standard"/>
    <w:next w:val="Standard"/>
    <w:autoRedefine/>
    <w:uiPriority w:val="39"/>
    <w:unhideWhenUsed/>
    <w:qFormat/>
    <w:rsid w:val="00D82E39"/>
    <w:pPr>
      <w:spacing w:after="100"/>
      <w:ind w:left="220"/>
    </w:pPr>
  </w:style>
  <w:style w:type="paragraph" w:styleId="Verzeichnis3">
    <w:name w:val="toc 3"/>
    <w:basedOn w:val="Standard"/>
    <w:next w:val="Standard"/>
    <w:autoRedefine/>
    <w:uiPriority w:val="39"/>
    <w:unhideWhenUsed/>
    <w:qFormat/>
    <w:rsid w:val="00D82E39"/>
    <w:pPr>
      <w:spacing w:after="100"/>
      <w:ind w:left="440"/>
    </w:pPr>
  </w:style>
  <w:style w:type="character" w:styleId="Hyperlink">
    <w:name w:val="Hyperlink"/>
    <w:basedOn w:val="Absatz-Standardschriftart"/>
    <w:uiPriority w:val="99"/>
    <w:unhideWhenUsed/>
    <w:rsid w:val="00D82E39"/>
    <w:rPr>
      <w:color w:val="0000FF" w:themeColor="hyperlink"/>
      <w:u w:val="single"/>
    </w:rPr>
  </w:style>
  <w:style w:type="paragraph" w:styleId="Sprechblasentext">
    <w:name w:val="Balloon Text"/>
    <w:basedOn w:val="Standard"/>
    <w:link w:val="SprechblasentextZchn"/>
    <w:uiPriority w:val="99"/>
    <w:semiHidden/>
    <w:unhideWhenUsed/>
    <w:rsid w:val="00D82E3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2E39"/>
    <w:rPr>
      <w:rFonts w:ascii="Tahoma" w:hAnsi="Tahoma" w:cs="Tahoma"/>
      <w:sz w:val="16"/>
      <w:szCs w:val="16"/>
    </w:rPr>
  </w:style>
  <w:style w:type="character" w:customStyle="1" w:styleId="berschrift4Zchn">
    <w:name w:val="Überschrift 4 Zchn"/>
    <w:basedOn w:val="Absatz-Standardschriftart"/>
    <w:link w:val="berschrift4"/>
    <w:uiPriority w:val="9"/>
    <w:semiHidden/>
    <w:rsid w:val="00E633C5"/>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E633C5"/>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E633C5"/>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E633C5"/>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E633C5"/>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E633C5"/>
    <w:rPr>
      <w:rFonts w:asciiTheme="majorHAnsi" w:eastAsiaTheme="majorEastAsia" w:hAnsiTheme="majorHAnsi" w:cstheme="majorBidi"/>
      <w:i/>
      <w:iCs/>
      <w:color w:val="404040" w:themeColor="text1" w:themeTint="BF"/>
      <w:sz w:val="20"/>
      <w:szCs w:val="20"/>
    </w:rPr>
  </w:style>
  <w:style w:type="character" w:styleId="BesuchterLink">
    <w:name w:val="FollowedHyperlink"/>
    <w:basedOn w:val="Absatz-Standardschriftart"/>
    <w:uiPriority w:val="99"/>
    <w:semiHidden/>
    <w:unhideWhenUsed/>
    <w:rsid w:val="000C6780"/>
    <w:rPr>
      <w:color w:val="800080" w:themeColor="followedHyperlink"/>
      <w:u w:val="single"/>
    </w:rPr>
  </w:style>
  <w:style w:type="paragraph" w:customStyle="1" w:styleId="TextA">
    <w:name w:val="Text A"/>
    <w:rsid w:val="00F304B1"/>
    <w:pPr>
      <w:pBdr>
        <w:top w:val="nil"/>
        <w:left w:val="nil"/>
        <w:bottom w:val="nil"/>
        <w:right w:val="nil"/>
        <w:between w:val="nil"/>
        <w:bar w:val="nil"/>
      </w:pBdr>
    </w:pPr>
    <w:rPr>
      <w:rFonts w:ascii="Calibri" w:eastAsia="Calibri" w:hAnsi="Calibri" w:cs="Calibri"/>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2019678">
      <w:bodyDiv w:val="1"/>
      <w:marLeft w:val="0"/>
      <w:marRight w:val="0"/>
      <w:marTop w:val="0"/>
      <w:marBottom w:val="0"/>
      <w:divBdr>
        <w:top w:val="none" w:sz="0" w:space="0" w:color="auto"/>
        <w:left w:val="none" w:sz="0" w:space="0" w:color="auto"/>
        <w:bottom w:val="none" w:sz="0" w:space="0" w:color="auto"/>
        <w:right w:val="none" w:sz="0" w:space="0" w:color="auto"/>
      </w:divBdr>
      <w:divsChild>
        <w:div w:id="1819573126">
          <w:marLeft w:val="0"/>
          <w:marRight w:val="0"/>
          <w:marTop w:val="0"/>
          <w:marBottom w:val="0"/>
          <w:divBdr>
            <w:top w:val="none" w:sz="0" w:space="0" w:color="auto"/>
            <w:left w:val="none" w:sz="0" w:space="0" w:color="auto"/>
            <w:bottom w:val="none" w:sz="0" w:space="0" w:color="auto"/>
            <w:right w:val="none" w:sz="0" w:space="0" w:color="auto"/>
          </w:divBdr>
        </w:div>
        <w:div w:id="2008051483">
          <w:marLeft w:val="0"/>
          <w:marRight w:val="0"/>
          <w:marTop w:val="0"/>
          <w:marBottom w:val="0"/>
          <w:divBdr>
            <w:top w:val="none" w:sz="0" w:space="0" w:color="auto"/>
            <w:left w:val="none" w:sz="0" w:space="0" w:color="auto"/>
            <w:bottom w:val="none" w:sz="0" w:space="0" w:color="auto"/>
            <w:right w:val="none" w:sz="0" w:space="0" w:color="auto"/>
          </w:divBdr>
        </w:div>
        <w:div w:id="32127538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aedquis.de/" TargetMode="External"/><Relationship Id="rId2" Type="http://schemas.openxmlformats.org/officeDocument/2006/relationships/numbering" Target="numbering.xml"/><Relationship Id="rId16" Type="http://schemas.openxmlformats.org/officeDocument/2006/relationships/hyperlink" Target="http://www.wettergefahren.de/warnungen/warnsituation.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4BB461-8B78-4F3F-9F60-A8A204BC9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10681</Words>
  <Characters>67293</Characters>
  <Application>Microsoft Office Word</Application>
  <DocSecurity>0</DocSecurity>
  <Lines>560</Lines>
  <Paragraphs>155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pia</dc:creator>
  <cp:lastModifiedBy>Pia Porter</cp:lastModifiedBy>
  <cp:revision>180</cp:revision>
  <dcterms:created xsi:type="dcterms:W3CDTF">2019-07-11T20:54:00Z</dcterms:created>
  <dcterms:modified xsi:type="dcterms:W3CDTF">2020-10-19T15:03:00Z</dcterms:modified>
</cp:coreProperties>
</file>